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color w:val="FF0000"/>
          <w:sz w:val="36"/>
          <w:szCs w:val="44"/>
        </w:rPr>
      </w:pPr>
      <w:r>
        <w:rPr>
          <w:rFonts w:hint="eastAsia"/>
          <w:color w:val="FF0000"/>
          <w:sz w:val="36"/>
          <w:szCs w:val="44"/>
        </w:rPr>
        <w:t>诛仙新科试炼答题器</w:t>
      </w:r>
    </w:p>
    <w:p>
      <w:pPr>
        <w:jc w:val="left"/>
        <w:rPr>
          <w:rFonts w:hint="eastAsia"/>
          <w:color w:val="FF0000"/>
          <w:sz w:val="21"/>
          <w:szCs w:val="24"/>
        </w:rPr>
      </w:pPr>
    </w:p>
    <w:p>
      <w:pPr>
        <w:pStyle w:val="2"/>
        <w:keepNext w:val="0"/>
        <w:keepLines w:val="0"/>
        <w:widowControl/>
        <w:suppressLineNumbers w:val="0"/>
        <w:shd w:val="clear" w:fill="FFFFFF"/>
        <w:spacing w:before="330" w:beforeAutospacing="0" w:after="330" w:afterAutospacing="0" w:line="420" w:lineRule="atLeast"/>
        <w:ind w:left="0" w:right="0" w:firstLine="420"/>
        <w:rPr>
          <w:rFonts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“青叶道人被无方子收为弟子时多大年纪？答案：22</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七脉会武中张小凡的第一场比试在哪个位置进行？答案：震</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青叶道人是青云门第几代传人？答案：第十一代</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青云派开山祖师是谁？答案：青云子</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田不易第一次打伤张小凡，用什么丹药医治？答案：大黄丹</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幻月洞位于青云七峰哪个的后山？答案：通天峰</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青云门震派绝技为什么？答案：神剑御雷真诀</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鬼厉在以下哪位僧人的帮助下送入青云门？答案：普智</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白发渔樵江渚上,惯看秋月春风。一壶浊酒喜相逢。古今多少事,都付笑谈中。是下列哪一名著的开篇：|三国演义</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白居易在忆江南中曾写道，吴酒一杯春竹叶，吴娃双舞醉芙蓉。请问吴娃指以下哪位美人?|孟姚</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白娘子和许仙婚后有一段笑谈，大凡是法术神功，皆惧污秽，那把星月剑污秽了，就失去效用了。白娘子说的是什么?|马桶</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白娘子永镇雷峰塔是三言二拍中哪一部书里的作品：|警世通言</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白鳍豚用什么呼吸?|肺"</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白日放歌须纵酒的下半句是:|青春作伴好还乡</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白蛇传中，白娘娘盗仙草中仙草指的是哪种药材?|灵芝</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白兔的眼睛是红色的,灰兔的眼睛是?|"灰色的"</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柏孜克里千佛洞，请问这里是西域哪个古国的佛教中心?|高昌</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半坡遗址在陕西省的：|西安市</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宝宝从出生到多少天为新生儿期?|" 28天"</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宝顶山摩崖造像的创始人赵智凤是：|宋蜀中名僧</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宝剑由剑身和握柄组成，请问脊两侧至锷之间呈坡状的部分被称为：|从</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鲍鱼，海参，鱼油和猪肉放在一起吃对身体好吗?"|"不好"</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杯酒释兵权发生在宋朝下列哪个皇帝的统治时期?|宋太祖</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北朝散文水经注是下列哪位作家的作品?|郦道元</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北风卷地白草折的下半句是：|胡天八月即飞雪</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北极熊为什么不吃企鹅?|"北极熊在北极，企鹅在南极"</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北京2008奥运奖牌的正面和反面分别是什么图案?"|"希腊胜利女神，竞技场和中国龙纹玉壁"</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北京的四合院“北屋为尊，两厢次之，倒座为宾，杂屋为附”反映出：|等级礼仪</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北京地处华北平原的：|北部</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北京工艺品的四大名旦不包括下列哪一项?|绢花</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北京将哪一天定为“青春奥运统一行动日”?"|"2011/7/13"</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北京申奥,万众一心.请问,谁是北京申奥的第一位形象大使?"|"成龙"</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北京申奥的第一大主题是?|"环境保护"</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北京特产蜜饯果脯是用果肉加什么煮制而成的?|"糖"</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北京西客站是亚洲最大的火车站吗?|"是"</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北宋皇帝宋徽宗名：|赵佶</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北宋结金以图燕赵，南宋助元以攻蔡论，其中谈到的北宋结金，其目的是为了：|对付辽国</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北宋奇书-渔樵问对的作者是：|邵雍</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北宋前期继续设置三省六部，但其职能发生了很大变化，其其中仍与唐代相同的是：|设置“中枢门下”为宰相的办公机构</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北宋沈括在梦溪笔谈中写到：东则影西，西则影东。描述的是光的哪种特性?|光的直线传播</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北宋时期，与辽订立澶渊之盟发生在下列哪位皇帝统治时期?|宋真宗</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北宋宋神宗年间，某人反对王安石新法，在自己诗文中表露了很多不满，结果被抓进了乌台四个月，史称乌台诗案，此位文人是?|苏轼</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北宋一位以诗词书画造诣不凡而著称的皇帝是：|宋徽宗</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北魏时期，迁都洛阳和推行汉化政策的决策者是以下哪一位：|拓跋宏</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贝利参加1958年世界杯时只有多少岁? "|"17岁"</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贝利的父亲是什么运动员?|"足球运动员"</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被称为“唐画之祖”的是：|展子虔</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被称为“紫色盆地”的是我国四大盆地之一的：|四川盆地</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被称为篮球之父的是谁?|"詹姆斯•奈斯密斯"</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被称为诗鬼的是哪位诗人?|李贺</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春秋时作为越国都城，被称为越池的著名城市是：|绍兴</w:t>
      </w:r>
    </w:p>
    <w:p>
      <w:pPr>
        <w:pStyle w:val="2"/>
        <w:keepNext w:val="0"/>
        <w:keepLines w:val="0"/>
        <w:widowControl/>
        <w:suppressLineNumbers w:val="0"/>
        <w:shd w:val="clear" w:fill="FFFFFF"/>
        <w:spacing w:before="330" w:beforeAutospacing="0" w:after="330" w:afterAutospacing="0" w:line="420" w:lineRule="atLeast"/>
        <w:ind w:left="0" w:right="0" w:firstLine="420"/>
        <w:rPr>
          <w:rFonts w:hint="default" w:ascii="Helvetica Neue" w:hAnsi="Helvetica Neue" w:eastAsia="Helvetica Neue" w:cs="Helvetica Neue"/>
          <w:b w:val="0"/>
          <w:i w:val="0"/>
          <w:caps w:val="0"/>
          <w:color w:val="333333"/>
          <w:spacing w:val="0"/>
          <w:sz w:val="21"/>
          <w:szCs w:val="21"/>
        </w:rPr>
      </w:pPr>
      <w:r>
        <w:rPr>
          <w:rFonts w:hint="default" w:ascii="Helvetica Neue" w:hAnsi="Helvetica Neue" w:eastAsia="Helvetica Neue" w:cs="Helvetica Neue"/>
          <w:b w:val="0"/>
          <w:i w:val="0"/>
          <w:caps w:val="0"/>
          <w:color w:val="333333"/>
          <w:spacing w:val="0"/>
          <w:sz w:val="21"/>
          <w:szCs w:val="21"/>
          <w:shd w:val="clear" w:fill="FFFFFF"/>
        </w:rPr>
        <w:t>被称为中国煤都的地方是哪里?|抚顺</w:t>
      </w:r>
    </w:p>
    <w:p>
      <w:pPr>
        <w:jc w:val="left"/>
        <w:rPr>
          <w:rFonts w:hint="eastAsia"/>
          <w:color w:val="FF0000"/>
          <w:sz w:val="21"/>
          <w:szCs w:val="24"/>
          <w:lang w:eastAsia="zh-CN"/>
        </w:rPr>
      </w:pPr>
    </w:p>
    <w:p>
      <w:pPr>
        <w:jc w:val="left"/>
        <w:rPr>
          <w:rFonts w:hint="eastAsia"/>
          <w:color w:val="FF0000"/>
          <w:sz w:val="21"/>
          <w:szCs w:val="24"/>
          <w:lang w:eastAsia="zh-CN"/>
        </w:rPr>
      </w:pPr>
    </w:p>
    <w:p>
      <w:pPr>
        <w:jc w:val="left"/>
        <w:rPr>
          <w:rFonts w:hint="eastAsia"/>
          <w:color w:val="FF0000"/>
          <w:sz w:val="21"/>
          <w:szCs w:val="24"/>
          <w:lang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1、恩深()重?义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2、恶()满盈?贯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3、大刀阔()?斧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4、择善而()?从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5、反唇相()?讥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6、含辛()苦?茹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7、()兵必胜?哀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8、含苞()放?待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9、舍()忘死?生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10、马()是瞻?首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11、财运()通?亨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12、()用职权?滥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13、成语：()餐露宿?风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14、成语：造茧自()?缚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15、成语：万世流()?芳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16、人()地灵?杰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17、含血()人?喷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18、()步当车?安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19、哀()遍野?鸿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20、大发雷()?霆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21、古代横贯欧亚大陆的著名道路是?丝绸之路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22、1439年，土木堡之变，皇帝被俘虏，其弟继位，后于谦保卫京师成功，迎回被俘的皇帝，尊太上皇。请问这位皇帝是?|明英宗朱祁镇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23、1864年,哪个国家首先把跨栏跑列为田径项目?|英国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24、1990年世界足球先生是谁?|马特乌斯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25、1991年不满__岁的伏明霞赢得了第六届世界锦标赛跳台桂冠，成为最年轻的世界冠军并被载入《吉尼斯世界纪录大全》?|13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26、1996年世界足球先生是谁?"|"罗纳尔多"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27、1秒等于? |1000毫秒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28、2000年奥运会上，撑竿跳高所用“竿”是用什么材料做成的? "|" 玻璃纤维"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29、2001年，北京申办2008年奥运会获得成功，这是中华民族的骄傲。根据北京组委会的安排，2008年北京奥运会将何时开幕? "|"2008/8/8"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30、2001年7月13日，在哪个城市举行的国际奥委会第112次会议上，我国获得了2008年夏季奥运会的主办权?"|"莫斯科"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31、2002年北京申奥标志是“太极人”?"|"是"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32、2002年世界杯巴西的3R组合带领巴西捧到大力神杯，下面那组是当时的3R组合?"|"罗纳尔多、里瓦尔多、罗纳尔迪尼奥"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33、2002年世界杯得红黄牌最多球队是哪个队?"|"土耳其"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34、2002午9月在巴黎国际田联大奖总决赛上，以9.78S的成绩打破男子100m跑世界纪录的是谁?"|"蒙哥马利"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35、2003年巴黎世乒赛开赛第三天最大的新闻是中国小将邱贻可击败世界排名第一的_____?"|"波尔"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36、2004年欧洲杯在哪里举行?"|"葡萄牙"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37、2004年雅典奥运会，中国代表团共获得多少枚金牌?"|"32"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38、2006年德国世界杯的冠军是?"|"意大利"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39、2008奥运会的福娃叫什么?"|"贝贝晶晶欢欢迎迎妮妮"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40、2010世博会主办权最终由___赢得?"|"上海"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41、20公里以上的竞走比赛，一般每隔多少公里设置饮食供给站? "|"5"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42、3人组队，打到一件紫装，掷骰子分配(1-100点随机)，其它2人的点数分别为50和80，那么你获得这件紫装的概率是多少?|五分之一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43、574年，周武帝诏令僧人道士集京师，请问所谓的佛教三不净是指：|主不净，教不净，众不净 主身众 主教身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44、6~9个月的婴儿可以吃南瓜吗?对婴儿是好还是坏?"|"可以，对婴儿有好处"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45、98世界杯决赛,法国与巴西的比分是多少? "|"3比0"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46、NBA那只球队获得总冠军最多?"|"凯尔特人"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47、NBA现役球员得分超过25000分的球员是?"|"奥尼尔"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48、NBA中“海军中尉”是谁的绰号?"|"戴维•罗宾逊"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49、NBA中“魔术师”是谁的绰号?"|"埃文•约翰逊"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50、NBA中“勺子”是谁的绰号?"|"韦瑟斯庞"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51、NBA中能扣篮但身材最矮的运动员是谁?"|"斯伯特•韦伯"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52、OA是__的英文简称?"|"办公自动化"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53、RB专家的调查证实，孕妇若每天饮5杯浓红茶，就可能使新生儿体重?"|"减轻"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54、WNBA代表什么?"|"美国女子职业篮球赛"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55、Wright’s###Brother发明飞机后第一次试飞的路程有多远?"|"比一架波音747飞机的飞机翼还短"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56、X/3+X/4=84|山中一共144个僧人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57、X射线不能射穿什么金属物质?"|"铅"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58、阿宝中，孙子楚的性格特点是：|木讷，痴情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59、阿格拉城的阿拉丁与他经营的神灯旅店，都取自于阿拉伯故事阿拉丁神灯，请问原著中故事的主人公阿拉丁是哪国人?|印度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60、阿井泉具有一定的药用价值，请问其可以用来治疗以下哪种疾病?|逐痰下降，下胸胃淤浊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61、爱因斯坦是着名的物理学家，“爱因斯坦”是他的姓还是名?|"姓"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62、安济桥横跨在下列哪一条河上：|洨河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63、安史之乱历时长久，它从唐玄宗天宝十四年开始，至下列哪一皇帝统治时期才结束：|唐代宗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64、安西四镇：|龟兹、疏勒、于阗、焉耆(一作碎叶)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65、安溪铁观音茶起源于：|雍正年间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66、安溪铁观音属于?|乌龙茶类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67、按风雅颂三类来编排诗经，这种分类方法是按照以下哪种特点来划分的?|音乐不同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68、按五行生克规律，以下哪种说法是错误的?|金为木之所胜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69、按照传统的干支纪年，2007年是农历()年?"|"丁亥"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70、按照佛教，道教，基督教，伊斯兰教的顺序排列的常用称谓是?|长老，道士，神甫，阿訇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71、按照民俗，立春那天要吃春饼，名为咬春，春饼又名春盘，李时珍本草纲目中称其五辛盘，不包括下列哪一种材料?|辣椒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72、奥林匹克格言“更快、更高、更强”是哪一年正式采用的?|" 1913年"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73、奥林匹克会旗五环旗的设计者是?|"顾拜旦"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74、奥林匹克旗是什么颜色?|白色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75、奥林匹克运动的格言是什么?|更快更高更强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76、奥运会多少年举行一次?|四年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77、奥运赛事十分精彩，“捶丸”的运动，请问这种运动最类似于现代哪种运动?|高尔夫球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78、奥运五环旗中的绿色环代表哪个大洲?|大洋洲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79、八卦符号中最基本的单位叫做爻。爻有阴阳两类，在易经中把阳爻叫做_?阴爻叫做_?|九，六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80、八卦是我国古代一套有象征意义的符号，用三种符号，组成八种形式，叫做八卦。八卦互相搭配又得到：|六十四卦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81、八卦中的离艮兑象征着自然事物和现象的：|火山泽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82、八仙中，被钟离权点化成仙的儒生是：|吕洞宾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83、八仙中，跛脚丐仙又名：|铁拐李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84、八仙中，曹国舅相传为：|宋仁宗的国舅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85、八仙中，倒骑毛驴的是：|张果老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86、八仙中以吹奏笛子闻名:|韩湘子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87、巴西在哪一年第一次获得世界杯男子足球赛的冠军? |"1958"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88、巴西足球队一共夺得几届世界杯赛冠军? |"5届"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89、拔河是否曾是奥运会正式比赛项目?|"是"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90、跋前疐后指的是:|狼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91、把商朝都城迁到殷的商朝国君是?|盘庚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92、历史上，汉武帝采纳了董仲舒的意见，罢黜百家独尊儒术。这里的儒术指的是：|糅合了道家、阴阳家等学说的儒家学说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93、白炽灯用久了会发黑是因为?|"钨丝升华"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94、白登之围发生在：|汉高祖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95、白发渔樵江渚上,惯看秋月春风。一壶浊酒喜相逢。古今多少事,都付笑谈中。是下列哪一名著的开篇：|三国演义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96、白居易在忆江南中曾写道，吴酒一杯春竹叶，吴娃双舞醉芙蓉。请问吴娃指以下哪位美人?|孟姚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97、白娘子和许仙婚后有一段笑谈，大凡是法术神功，皆惧污秽，那把星月剑污秽了，就失去效用了。白娘子说的是什么?|马桶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98、白娘子永镇雷峰塔是三言二拍中哪一部书里的作品：|警世通言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99、白鳍豚用什么呼吸?|肺"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100、白日放歌须纵酒的下半句是:|青春作伴好还乡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101、白蛇传中，白娘娘盗仙草中仙草指的是哪种药材?|灵芝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102、白兔的眼睛是红色的,灰兔的眼睛是?|"灰色的"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103、柏孜克里千佛洞，请问这里是西域哪个古国的佛教中心?|高昌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104、半坡遗址在陕西省的：|西安市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105、宝宝从出生到多少天为新生儿期?|" 28天"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106、宝顶山摩崖造像的创始人赵智凤是：|宋蜀中名僧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107、宝剑由剑身和握柄组成，请问脊两侧至锷之间呈坡状的部分被称为：|从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108、鲍鱼，海参，鱼油和猪肉放在一起吃对身体好吗?"|"不好"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109、杯酒释兵权发生在宋朝下列哪个皇帝的统治时期?|宋太祖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110、北朝散文水经注是下列哪位作家的作品?|郦道元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111、北风卷地白草折的下半句是：|胡天八月即飞雪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112、北极熊为什么不吃企鹅?|"北极熊在北极，企鹅在南极"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113、北京2008奥运奖牌的正面和反面分别是什么图案?"|"希腊胜利女神，竞技场和中国龙纹玉壁"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114、北京的四合院“北屋为尊，两厢次之，倒座为宾，杂屋为附”反映出：|等级礼仪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115、北京地处华北平原的：|北部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116、北京工艺品的四大名旦不包括下列哪一项?|绢花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117、北京将哪一天定为“青春奥运统一行动日”?"|"2011/7/13"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118、北京申奥,万众一心.请问,谁是北京申奥的第一位形象大使?"|"成龙"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119、北京申奥的第一大主题是?|"环境保护"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120、北京特产蜜饯果脯是用果肉加什么煮制而成的?|"糖"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121、北京西客站是亚洲最大的火车站吗?|"是"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122、北宋皇帝宋徽宗名：|赵佶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123、北宋结金以图燕赵，南宋助元以攻蔡论，其中谈到的北宋结金，其目的是为了：|对付辽国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124、北宋奇书-渔樵问对的作者是：|邵雍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125、北宋前期继续设置三省六部，但其职能发生了很大变化，其其中仍与唐代相同的是：|设置“中枢门下”为宰相的办公机构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126、北宋沈括在梦溪笔谈中写到：东则影西，西则影东。描述的是光的哪种特性?|光的直线传播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127、北宋时期，与辽订立澶渊之盟发生在下列哪位皇帝统治时期?|宋真宗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128、北宋宋神宗年间，某人反对王安石新法，在自己诗文中表露了很多不满，结果被抓进了乌台四个月，史称乌台诗案，此位文人是?|苏轼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129、北宋一位以诗词书画造诣不凡而著称的皇帝是：|宋徽宗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130、北魏时期，迁都洛阳和推行汉化政策的决策者是以下哪一位：|拓跋宏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131、贝利参加1958年世界杯时只有多少岁? "|"17岁"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132、贝利的父亲是什么运动员?|"足球运动员"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133、被称为“唐画之祖”的是：|展子虔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134、被称为“紫色盆地”的是我国四大盆地之一的：|四川盆地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135、被称为篮球之父的是谁?|"詹姆斯•奈斯密斯"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136、被称为诗鬼的是哪位诗人?|李贺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137、春秋时作为越国都城，被称为越池的著名城市是：|绍兴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138、被称为中国煤都的地方是哪里?|抚顺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139、被称之为“其曲弥高，其和弥寡”的中国古代十大名曲中的一首是：|《阳春白雪》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140、被称之为“五言长城”的著名诗人是哪一位?|刘长卿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141、被合称温李的是哪两位诗人?|李商隐，温庭筠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142、被后人称为“孤篇冠全唐”的诗篇《春江花月夜》的作者是：|张若虚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143、被后人称为文姬归汉中的文姬指的是：|蔡琰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144、被后世尊为画圣的是：|吴道玄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145、被鲁迅先生称谓"史家之绝唱，无韵之离骚"的是我国的哪部史书?"|"《史记》"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146、被评为2006年的中国CCTV魅力城市的是哪一个?"|"库尔勒"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147、被誉为茶仙的是：|陆羽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148、被誉为汉语的活化石的语言是下列哪种：|潮汕方言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149、被众多茶师称为砂糖香的茶是：|祁红茶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150、被尊为土地之神的是：|后土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151、本草纲目》是中华的瑰宝。请问纂写完用了多少时间? "|"27年"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152、苯教又称本教，其中赞神是苯教的什么神?|天神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153、比利时着名的“撒尿小孩“铜雕，平时他“尿“的是自来水，请问狂欢节时他“尿“的是什么?"|"啤酒"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154、比赛泛指本领域水平的较量，它普遍存在于社会各行各业乃至人类社会的一切事物中。因此，不能把比赛视为体育的独特属性对吗?"|"对"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155、碧螺春产于：|江苏太湖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156、编钟是我国古代的一种打击乐器，请问编钟是用什么制成?|青铜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157、扁鹊是战国时期哪一国的人?|齐国人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158、标的发明者是Douglas###Englebart博士，他获得了1997年计算机科学的最高奖-图灵奖，他当时发明的鼠标是用什么材料?"|"木头"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159、表皮呈褐色或黑色斑点的红薯，是受到了__病菌的污染。|黑斑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160、南北朝著名散文别赋的作者是：|江淹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161、别开生面这个成语，现意指另辟蹊径开创新格局，原出自杜甫诗句。请问在此诗中，别开生面是用来褒奖哪个方面?|丹青技巧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162、冰融化后变成水其体积只减少1/12那么水再结成冰后其体积会增加多少呢?"|"十一分之一"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163、饼干最初出现的地点是?|"海岛"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164、下列复姓比较少见，其中并不是复姓的历史人物是?|南霁云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165、波撼岳阳城的上半句是：|气蒸云梦泽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166、菠萝用盐水浸泡后再吃的主要原因是什么：|盐水能破坏菠萝中的蛋白酶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167、泊秦淮的作者:|杜牧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168、下列不是龙生九子之一的是：|白泽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169、不是明代的四大高僧之一:|鉴真淳于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170、不是提升某些武器攻击的技能:|雄心决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171、天龙八部，人与非人，皆遥见彼龙女成佛。佛教中的天龙八部都是非人，包括八种神道怪物，请问下列不是八部的是：|地藏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172、不是原生态民歌的是:|黄河颂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173、不同动物原料中脂肪的稳定性也不同,下列哪一类脂肪最稳定?|"畜肉"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174、不属于碧螺春外形描述的：|扁平俊秀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175、不属于曹植的作品:|悲愤诗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176、下列技能中不属于怪哉的技能特点是：|变油缸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177、不属于雷峰塔BOSS白蛇的特点是：|当白蛇气血剩50%时出现许仙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178、不属于李贺作品的是：|《秋浦歌》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179、不属于明初诗文三大家的是：|张岱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180、三昧真火是红孩儿的杀手锏，红孩儿曾用它让孙悟空吃尽了苦头。其中哪个不在三昧真火之中：|水中火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181、不属于山海经十八卷的是：|易经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182、不属于苏州的景点:|玄武湖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183、下列不属于苏州园林的有:|放鹤亭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184、下列不属于铁观音外形描述的是：|满披茸毛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185、不属于我国的“三大佳石”的是?|"苏州的花岗石"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186、不属于我国的丘陵:|那加丘陵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187、不属于我国古代四大镇：|陕西陈炉镇(四大镇：湖北汉口镇、广东佛山镇、江西景德镇、河南朱仙镇)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188、不属于中国8大菜系的是以下哪一个?|"沪菜"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189、传世名画〈步辇图的画家是：|阎立本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190、传世名画《步辇图描绘了：|唐太宗接见吐蕃使臣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191、步辇图中，所绘的吐蕃使臣叫：|禄东赞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192、菜根谭的作者是：|洪应明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193、菜肴“葱油萝卜丝”的处理方法是哪一种?|"盐渍"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194、蔡京是水浒传中的一个重要的反面角色，请问以下有关蔡京的说法不正确的一项是?|蔡京大力反对王安石变法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195、参加第一届古代奥运会的国家有多少个? |"3个"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196、残疾人奥林匹克运动会"这一称谓，在哪一年得到国际奥委会的正式批准?|"1984年"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197、仓库的第一页的40个格子中，无序存放着5种不同的东皇钟，每种8个，现在随意的取2个出来。取到的2个是同种东皇钟的几率是多少?|7/39</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198、沧海月明珠有泪，蓝田日暖玉_烟：|生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199、苍天已死、黄天当立：|张角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200、曹操于建安二十五年春正月去世，寿___?|"六十六"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201、曹衣出水，吴带当风主要是指古代人物画中衣服褶纹的两种不同的表现方式，请问吴带当风中的吴，指的是：|吴道子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202、草色新雨中的下半句是：|松声晚窗里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203、茶字的起源最早见于我国哪部典籍?|神农本草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204、茶道文化，烹茶四宝，其中的“若琛瓯”指的是：|品茶的茶杯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205、茶叶按照制作工艺不同，可分为绿茶，花茶，乌龙茶，红茶等多种。按此分类，选出下列名茶中与其他三个选项不同的是：|九曲红梅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206、茶叶分为绿茶、红茶、乌龙茶的依据是什么?|"制作工艺"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207、禅宗以菩提达摩为中国始祖，故又称达摩宗，那么达摩大师是印度禅宗第几代祖师?|28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208、禅宗在哪一时代达于极盛?|唐末五代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209、缠足作为汉人的一种陋习从古延续至近代，请问有哪一个少数民族曾经力图全国范围内禁止这种残害妇女的陋习?|满族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210、蝉纹是古代青铜器的纹饰之一，取其餐风食露，精洁可贵之意。根据这个含义，下列青铜器皿类型中，最不可能用蝉纹的是：|镜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211、产地为安徽西部大别山茶区的茶是：|六安瓜片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212、长风破浪会有时，直挂云帆___沧海|济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213、长江在上海最终注入哪片海?|东海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214、长平之战中，赵王派下列哪一位将领出征，从而替换了廉颇?|赵括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215、长沙这座城市位于湘江的：|下游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216、长相思，__心肝:|摧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217、常吃的柿饼外，往往裹着一层白粉，请问这层白粉的成分是：|葡萄糖粉末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218、嫦娥作者:|李商隐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219、超市中可以买到不淘米，用它煮饭能防止下列哪一种营养成分的流失?|"维生素B1"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220、朝朝空自归的上半句是：|寂寂竟何待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221、朝为越溪女的下半句是：|暮作吴宫妃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222、炒菜最好用大火急炒,以缩短炒菜时间对吗?|"对"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223、陈胜，吴广在起义军占领陈县后建立了政权，共国号为：|张楚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224、陈胜吴广领导的农民起义发生在：|秦朝末年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225、成年人应少吃甜食和精制糖以免引起什么疾病?|"超重"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226、成语“囫囵吞枣”典故中枣对哪个器官是有益的?|"脾脏"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227、成语“卖官鬻爵”的鬻的同音字是：|玉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228、成语洛阳纸贵是指当时洛阳的人传抄了一部什么作品而导致纸价昂贵?|三都赋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229、成语入木三分多用来形容分析及描写深刻有力，一针见血。请问这位大书法家是：|王羲之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230、城运会与全运会的主要区别在什么地方?|"运动员的年龄"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231、吃海鲜时不宜饮用哪种酒?|"啤酒"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232、吃红薯可以减肥吗?|"可以"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233、吃牛肉不能和什么搭配?|"橄榄"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234、吃西餐的时候餐巾的正确使用方法是?|"把餐巾放在膝盖上"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235、赤霄剑是一把帝道之剑，请问下列哪一位皇帝的传说与此剑有关：|汉高祖怒斩白蛇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236、虫声新透绿窗纱的上半句是：|今夜偏知春气暖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237、崇圣寺三塔位于我国的：|大理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238、抽刀断水水更流，举杯销愁愁更愁的作者是：|李白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239、初发扬子寄元大校书作者：|韦应物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240、初唐四杰是指：|王勃-杨炯-卢照邻-骆宾王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241、雏凤明珠”中“皱凤”是未出壳的小鸡，“明珠”就是人们俗称的?|"毛鸡蛋"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242、楚汉战争共历时：|三年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243、川欲静其波，打一中药名?|水安息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244、传说中的斑竹是怎样形成的?|"舜的妃子的眼泪染成"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245、船到江心抛锚迟，悬崖勒马早已晚。该诗句主要描述的是何种物理原理?|惯性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246、创立唐代精锐部队“神策军”的是以下哪位名将?|哥舒翰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247、春穿绿衣秋黄袍，头儿弯弯垂珠宝，从幼到老难离水，不洗澡来只泡脚。打一植物?|"水稻"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248、春季最适合饮什么茶?|"花茶"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249、民族管弦乐，春江花月夜&gt;改编自下列哪首古曲：|夕阳箫鼓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250、春节晚会中某小品说西施比貂禅老一千多年，实则有误，其实西施比貂禅早多少年?|七百年左右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251、春秋三传不包括下列哪一部?|七略传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252、春秋时代，第一个祭祀孔子的国家是：|鲁国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253、春秋时鲁国大夫叔孙豹所说的三不朽虽久不废，流芳百世，他提的是?|立德立功立言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254、春秋时期，实行了初税亩的国家是：|鲁国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255、春秋时期，相地衰征的提出者是：|管仲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256、春秋时期，相地指的是：|根据土地的好坏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257、春秋时下列哪座城市为越国都城：|绍兴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258、春秋战国时，燕国都城叫做：|蓟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259、春秋战国时有不少弃政从商或以商入政的奇人，以下不属于此类人物的是：|寡妇清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260、春思的作者是：|李白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261、此种有真意、欲辩已忘言|陶渊明《饮酒》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262、从第一颗原子弹爆炸到氢弹试验成功，美国用了几年，前苏联用了几年，我国用了几年?|"7年、4年、2年8个月"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263、从汉赋、唐诗、宋词、明清小说等主流文学表达形式的变化看，中国古代文学的发展趋势是：|逐渐平民化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264、从来幽并客的下半句是：|皆向沙场老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265、从先秦起，江南开发是我国古代经济的一个重要增长点，以下说法哪项与江南地区持续开发无关?|西汉时西域作物的引进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266、聪明节”是下列哪一个节的别称?|清明节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267、粗脖子病(甲状腺肿大)呆小病(克汀病)，医生建议多吃海带，进行食物疗法，请问此类患者是缺少哪种元素?|碘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268、皴法经常用来表现哪种形象：|江南地区的土质丘陵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269、存款储蓄有多形式，其中能够最大限度地吸收社会闲散资金的有效形式是?|"活期存款"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270、大盗宝藏BOSS描述不正确的是?|伪大盗头目会定身陷阱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271、大豆蛋白属于优质蛋白吗?|"属于"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272、大理的自然风景以“风、花、雪、月”四大奇景闻名天下。请问其中以月著称的是?|洱海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273、中国历史上，大理国的创始人是：|段思平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274、大明王朝的皇帝中，有几个皇帝的姓名是两个字?|一个皇帝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275、大同煤矿位于我国的：|山西省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276、大同在战国时期为下列哪一国家的郡地：|赵国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277、大禹治水一共经历了多少年：|十三年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278、丹顶鹤头上的被认为是一种剧毒物质，称之为鹤顶红或丹毒。所谓鹤顶红，其主要化学成份是什么?|三氧化二砷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279、用胆水炼铜是中国古代冶金化学中的一项重大发明，胆铜法生产铜的原理是：|金属铁置换胆矾溶液中的铜离子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280、当红、橙、黄、绿、蓝、靛、紫七种光同时聚焦在某一点时，会出现什么颜色?"|"白色"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281、倩女游戏中，在当自身的气血越低时造成的伤害越高，下列技能中不属于这类技能的是：|招摇破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282、道教的创教者是：|张道陵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283、道教的发展达到极盛时期是在：|隋唐和北宋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284、道教名观上清观位于下列哪座城市：|洛阳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285、道教中，被认为主持文运功名的星宿是：|文曲星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286、道教中，道教徒一般被分为下列哪两种：|居士和天师 道士和居士 其它选项都不正确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287、道教中，福禄寿三星中的寿手托：|蟠桃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288、道教中，五岳之首是：|泰山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289、道教中，下列哪一位不属于东方五老：|蓝帝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290、道教中诸天界中最高者是谁?|三清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291、道教著作《无极图讲述了哪一方面的知识：|内丹修炼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292、道教著作抱朴子的作者是：|葛洪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293、道教著作无极图的作者是：|陈抟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294、道之以政，齐之以刑，民免而无耻;道之以德，齐之以礼，有耻且格。这段论述当出自春秋战国时期的：|儒家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295、德国的慕尼黑具有什么之称?|"艺术中心"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296、的卢是三国时期的名马，额部有白色斑点，奔跑速度极快，请问谁没有拥有过的卢马?|袁术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297、登鹤雀楼的作者是：|王之涣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298、地藏菩萨的神兽谛听是具虎头，独角，犬耳，龙身，狮尾，麒麟足的神兽，其中龙身表吉祥，那么狮尾表?|耐心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299、地球表面的绿色植物通过光合作用，下面的是说法错误的是?|光合作用吸收的重要是太阳中的绿光"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300、地球上的水会再循环吗?|"会"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301、帝范是一部帝王自攒的论述人君之道的政治文献，请问此书作者是?|唐太宗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302、帝王谥号主要依据其生前行为而议定，请问下列选项中属于谥号的是：|汉武帝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303、第几届奥运会跳水被列为比赛项目? |"3"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304、第五届奥运会的田径比赛是在瑞典的斯德哥尔摩体育场进行的，当时体育场能容纳的观众人数是多少? |"37000"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305、第一次参加奥运会的旧中国运动员是谁?|"刘长春"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306、第一次提出“均贫富”口号的是下列哪位领导的起义：|王小波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307、第一次提出等贵践口号的钟相，杨么领导的农民起义是发生在下列哪一时期?|南宋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308、第一个点燃奥林匹克圣火的女性是哪个国家的?|"墨西哥"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309、第一届全国城市运动会于何地举行?|"济南"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310、第一届世界杯足球赛是在哪里举办的?|"乌拉圭"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311、第一届亚运会于哪一年举行?|"1951"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312、第一届亚洲运动会有多少个比赛项目?|" 6项"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313、第一届亚洲运动会有多少个国家参与?"|"11个"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314、第一界世界杯共有多少只球队参加?|"13"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315、第一任国际奥委会主席是哪国人?|"希腊"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316、滇池又名：|昆明湖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317、在书法史上，有颠张醉素之美称的书法家所用的字体是：|草书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318、现存最早的文学专论典论论文是哪位作家的著作：|曹丕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319、点燃蜡烛后产生的火苗哪个部位温度最高?|"顶部"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320、电视遥控机可以通过镜子折射进行遥控电视吗?|"可以"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321、电影《神行太保是描写哪项体育活动的故事片?|"自行车"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322、电影《薰衣草讲述了一个“天使在人间”的美丽故事，男、女主角分别是由谁和陈慧琳扮演的?|"金城武"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323、丁丑无眼，庚辰无头”，这句话是用来讽刺哪个大臣的?|张居正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324、东巴教是下列哪个少数民族的特有宗教：|纳西族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325、东北平原由下列哪三块平原组成?|三江，松嫩，辽河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326、东方神话中很多神都有坐骑，传说坐骑是老鼠的神是哪一个?|伽内什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327、东风不与周郎便，铜雀春深锁二乔出自?|赤壁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328、东海西北部的群岛叫做：|舟山群岛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329、东汉末年的太平道领袖张角是：|巨鹿人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330、东汉三班父子青史载殊勋，下列描述错误的是?|班彪是班超的祖父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331、东晋南北朝诗歌的风格经历了如下哪种变化过程：|玄言-山水-宫体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332、东晋时书圣王羲之在下列何地写下了兰亭集序：|绍兴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333、东晋著名的归去来兮辞的作者是：|陶渊明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334、东汉始佛教传入中国，尽管发展迅速，影响很大，但始终未占据统治地位，主要原因是：|儒家思想正统地位的稳固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335、东周的都城在：|洛邑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336、冬季奥运会如何计算届次?|" 4年1次，以实际举办次数计算"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337、冬季的节气:|小寒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338、冬至是中国农历中一个非常重要的节气，请问以下词语中不属于冬至的别称的是?|寒衣节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339、董祀的夫人是:|蔡文姬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340、洞灵真经亢仓子以论道为中心，请问人舍本而事末，则不一令，不一令则不可以守，不可以战。这句话属于：|农道 臣道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341、洞庭湖地处：|湖南省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342、都江堰的修筑者是：|李冰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343、都江堰原名：|都安堰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344、都江堰在哪条江中的水利工程?|岷江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345、豆腐不能和什么一起吃?|"菠菜"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346、豆浆不宜与以下哪种食品同吃?|"鸡蛋"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347、豆浆中加入什么会制成豆腐?|"石膏"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348、豆类及其制品食后可增强哪个器官的解毒功能?|"肝脏"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349、独孤皇后是有名的妻管严，隋文帝某次奸情败露后，哭哭啼啼的出逃至某山谷。此山谷名称是：|终南山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420" w:lineRule="atLeast"/>
        <w:ind w:left="0" w:right="0" w:firstLine="420"/>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350、杜甫-饮中八仙歌中天子呼来不上船，说的是哪位酒仙?|李白</w:t>
      </w:r>
    </w:p>
    <w:p>
      <w:pPr>
        <w:jc w:val="left"/>
        <w:rPr>
          <w:rFonts w:hint="eastAsia"/>
          <w:color w:val="FF0000"/>
          <w:sz w:val="21"/>
          <w:szCs w:val="24"/>
          <w:lang w:eastAsia="zh-CN"/>
        </w:rPr>
      </w:pPr>
      <w:bookmarkStart w:id="0" w:name="_GoBack"/>
      <w:bookmarkEnd w:id="0"/>
    </w:p>
    <w:p>
      <w:pPr>
        <w:jc w:val="center"/>
        <w:rPr>
          <w:rFonts w:hint="eastAsia"/>
          <w:color w:val="FF0000"/>
          <w:sz w:val="36"/>
          <w:szCs w:val="4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BE442D"/>
    <w:rsid w:val="74BE442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2016-07-13T09:17:00Z</dcterms:created>
  <dc:creator>admin</dc:creator>
  <cp:lastModifiedBy>admin</cp:lastModifiedBy>
  <dcterms:modified xsi:type="dcterms:W3CDTF">2016-07-13T09:20:22Z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