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jc w:val="center"/>
        <w:rPr>
          <w:rFonts w:hint="default" w:ascii="Helvetica Neue" w:hAnsi="Helvetica Neue" w:eastAsia="Helvetica Neue" w:cs="Helvetica Neue"/>
          <w:b w:val="0"/>
          <w:i w:val="0"/>
          <w:caps w:val="0"/>
          <w:color w:val="FF0000"/>
          <w:spacing w:val="3"/>
          <w:sz w:val="32"/>
          <w:szCs w:val="32"/>
          <w:shd w:val="clear" w:fill="FFFFFF"/>
        </w:rPr>
      </w:pP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jc w:val="center"/>
        <w:rPr>
          <w:rFonts w:hint="default" w:ascii="Helvetica Neue" w:hAnsi="Helvetica Neue" w:eastAsia="Helvetica Neue" w:cs="Helvetica Neue"/>
          <w:b w:val="0"/>
          <w:i w:val="0"/>
          <w:caps w:val="0"/>
          <w:color w:val="FF0000"/>
          <w:spacing w:val="3"/>
          <w:sz w:val="32"/>
          <w:szCs w:val="32"/>
          <w:shd w:val="clear" w:fill="FFFFFF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FF0000"/>
          <w:spacing w:val="3"/>
          <w:sz w:val="32"/>
          <w:szCs w:val="32"/>
          <w:shd w:val="clear" w:fill="FFFFFF"/>
        </w:rPr>
        <w:t>腾讯微信小程序开发教程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本文档将带你一步步创建完成一个微信小程序，并可以在手机上体验该小程序的实际效果。这个小程序的首页将会显示欢迎语以及当前用户的微信头像，点击头像，可以在新开的页面中查看当前小程序的启动日志</w:t>
      </w: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  <w:lang w:eastAsia="zh-CN"/>
        </w:rPr>
        <w:t>。</w:t>
      </w:r>
    </w:p>
    <w:p>
      <w:pPr>
        <w:pStyle w:val="2"/>
        <w:keepNext/>
        <w:keepLines w:val="0"/>
        <w:widowControl/>
        <w:suppressLineNumbers w:val="0"/>
        <w:shd w:val="clear" w:fill="FFFFFF"/>
        <w:spacing w:before="420" w:beforeAutospacing="0" w:after="105" w:afterAutospacing="0"/>
        <w:ind w:left="0" w:firstLine="0"/>
        <w:rPr>
          <w:rFonts w:hint="default" w:ascii="Helvetica Neue" w:hAnsi="Helvetica Neue" w:eastAsia="Helvetica Neue" w:cs="Helvetica Neue"/>
          <w:i w:val="0"/>
          <w:caps w:val="0"/>
          <w:color w:val="333333"/>
          <w:spacing w:val="3"/>
          <w:sz w:val="31"/>
          <w:szCs w:val="31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333333"/>
          <w:spacing w:val="3"/>
          <w:sz w:val="31"/>
          <w:szCs w:val="31"/>
          <w:shd w:val="clear" w:fill="FFFFFF"/>
        </w:rPr>
        <w:t>1. 获取微信小程序的 AppID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登录 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instrText xml:space="preserve"> HYPERLINK "https://mp.weixin.qq.com/" \t "https://mp.weixin.qq.com/debug/wxadoc/dev/_blank"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t>https://mp.weixin.qq.com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 ，就可以在网站的“设置”-“开发者设置”中，查看到微信小程序的 AppID 了，注意不可直接使用服务号或订阅号的 AppID 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bdr w:val="none" w:color="auto" w:sz="0" w:space="0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bdr w:val="none" w:color="auto" w:sz="0" w:space="0"/>
          <w:shd w:val="clear" w:fill="FFFFFF"/>
        </w:rPr>
        <w:instrText xml:space="preserve">INCLUDEPICTURE \d "https://mp.weixin.qq.com/debug/wxadoc/dev/image/setting.png?t=201715" \* MERGEFORMATINET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bdr w:val="none" w:color="auto" w:sz="0" w:space="0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12487275" cy="4762500"/>
            <wp:effectExtent l="0" t="0" r="9525" b="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487275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bdr w:val="none" w:color="auto" w:sz="0" w:space="0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Style w:val="7"/>
          <w:rFonts w:hint="default" w:ascii="Helvetica Neue" w:hAnsi="Helvetica Neue" w:eastAsia="Helvetica Neue" w:cs="Helvetica Neue"/>
          <w:b/>
          <w:i w:val="0"/>
          <w:caps w:val="0"/>
          <w:color w:val="333333"/>
          <w:spacing w:val="3"/>
          <w:sz w:val="21"/>
          <w:szCs w:val="21"/>
          <w:shd w:val="clear" w:fill="FFFFFF"/>
        </w:rPr>
        <w:t>注意：如果要以非管理员微信号在手机上体验该小程序，那么我们还需要操作“绑定开发者”。即在“用户身份”-“开发者”模块，绑定上需要体验该小程序的微信号。本教程默认注册帐号、体验都是使用管理员微信号。</w:t>
      </w:r>
    </w:p>
    <w:p>
      <w:pPr>
        <w:pStyle w:val="2"/>
        <w:keepNext/>
        <w:keepLines w:val="0"/>
        <w:widowControl/>
        <w:suppressLineNumbers w:val="0"/>
        <w:shd w:val="clear" w:fill="FFFFFF"/>
        <w:spacing w:before="420" w:beforeAutospacing="0" w:after="105" w:afterAutospacing="0"/>
        <w:ind w:left="0" w:firstLine="0"/>
        <w:rPr>
          <w:rFonts w:hint="default" w:ascii="Helvetica Neue" w:hAnsi="Helvetica Neue" w:eastAsia="Helvetica Neue" w:cs="Helvetica Neue"/>
          <w:i w:val="0"/>
          <w:caps w:val="0"/>
          <w:color w:val="333333"/>
          <w:spacing w:val="3"/>
          <w:sz w:val="31"/>
          <w:szCs w:val="31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333333"/>
          <w:spacing w:val="3"/>
          <w:sz w:val="31"/>
          <w:szCs w:val="31"/>
          <w:shd w:val="clear" w:fill="FFFFFF"/>
        </w:rPr>
        <w:t>2. 创建项目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我们需要通过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instrText xml:space="preserve"> HYPERLINK "https://mp.weixin.qq.com/debug/wxadoc/dev/devtools/devtools.html?t=201715"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t>开发者工具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，来完成小程序创建和代码编辑。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开发者工具安装完成后，打开并使用微信扫码登录。选择创建“项目”，填入上文获取到的 AppID ，设置一个本地项目的名称（非小程序名称），比如“我的第一个项目”，并选择一个本地的文件夹作为代码存储的目录，点击“新建项目”就可以了。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为方便初学者了解微信小程序的基本代码结构，在创建过程中，如果选择的本地文件夹是个空文件夹，开发者工具会提示，是否需要创建一个 quick start 项目。选择“是”，开发者工具会帮助我们在开发目录里生成一个简单的 demo。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3"/>
          <w:sz w:val="21"/>
          <w:szCs w:val="21"/>
          <w:lang w:eastAsia="zh-CN"/>
        </w:rPr>
      </w:pPr>
      <w:bookmarkStart w:id="0" w:name="_GoBack"/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3"/>
          <w:sz w:val="21"/>
          <w:szCs w:val="21"/>
          <w:lang w:eastAsia="zh-CN"/>
        </w:rPr>
        <w:drawing>
          <wp:inline distT="0" distB="0" distL="114300" distR="114300">
            <wp:extent cx="5269230" cy="2353945"/>
            <wp:effectExtent l="0" t="0" r="7620" b="8255"/>
            <wp:docPr id="7" name="图片 7" descr="快照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快照3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5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项目创建成功后，我们就可以点击该项目，进入并看到完整的开发者工具界面，点击左侧导航，在“编辑”里可以查看和编辑我们的代码，在“调试”里可以测试代码并模拟小程序在微信客户端效果，在“项目”里可以发送到手机里预览实际效果。</w:t>
      </w:r>
    </w:p>
    <w:p>
      <w:pPr>
        <w:pStyle w:val="2"/>
        <w:keepNext/>
        <w:keepLines w:val="0"/>
        <w:widowControl/>
        <w:suppressLineNumbers w:val="0"/>
        <w:shd w:val="clear" w:fill="FFFFFF"/>
        <w:spacing w:before="420" w:beforeAutospacing="0" w:after="105" w:afterAutospacing="0"/>
        <w:ind w:left="0" w:firstLine="0"/>
        <w:rPr>
          <w:rFonts w:hint="default" w:ascii="Helvetica Neue" w:hAnsi="Helvetica Neue" w:eastAsia="Helvetica Neue" w:cs="Helvetica Neue"/>
          <w:i w:val="0"/>
          <w:caps w:val="0"/>
          <w:color w:val="333333"/>
          <w:spacing w:val="3"/>
          <w:sz w:val="31"/>
          <w:szCs w:val="31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333333"/>
          <w:spacing w:val="3"/>
          <w:sz w:val="31"/>
          <w:szCs w:val="31"/>
          <w:shd w:val="clear" w:fill="FFFFFF"/>
        </w:rPr>
        <w:t>3. 编写代码</w:t>
      </w:r>
    </w:p>
    <w:p>
      <w:pPr>
        <w:pStyle w:val="3"/>
        <w:keepNext/>
        <w:keepLines w:val="0"/>
        <w:widowControl/>
        <w:suppressLineNumbers w:val="0"/>
        <w:shd w:val="clear" w:fill="FFFFFF"/>
        <w:spacing w:before="420" w:beforeAutospacing="0" w:after="105" w:afterAutospacing="0"/>
        <w:ind w:left="0" w:firstLine="0"/>
        <w:rPr>
          <w:rFonts w:hint="default" w:ascii="Helvetica Neue" w:hAnsi="Helvetica Neue" w:eastAsia="Helvetica Neue" w:cs="Helvetica Neue"/>
          <w:i w:val="0"/>
          <w:caps w:val="0"/>
          <w:color w:val="333333"/>
          <w:spacing w:val="3"/>
          <w:sz w:val="26"/>
          <w:szCs w:val="26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333333"/>
          <w:spacing w:val="3"/>
          <w:sz w:val="26"/>
          <w:szCs w:val="26"/>
          <w:shd w:val="clear" w:fill="FFFFFF"/>
        </w:rPr>
        <w:t>创建小程序实例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点击开发者工具左侧导航的“编辑”，我们可以看到这个项目，已经初始化并包含了一些简单的代码文件。最关键也是必不可少的，是 app.js、app.json、app.wxss 这三个。其中，</w:t>
      </w:r>
      <w:r>
        <w:rPr>
          <w:rStyle w:val="9"/>
          <w:rFonts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.js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后缀的是脚本文件，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.json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后缀的文件是配置文件，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.wxss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后缀的是样式表文件。微信小程序会读取这些文件，并生成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instrText xml:space="preserve"> HYPERLINK "https://mp.weixin.qq.com/debug/wxadoc/dev/framework/app-service/app.html?t=201715"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t>小程序实例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下面我们简单了解这三个文件的功能，方便修改以及从头开发自己的微信小程序。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app.js是小程序的脚本代码。我们可以在这个文件中监听并处理小程序的生命周期函数、声明全局变量。调用框架提供的丰富的 API，如本例的同步存储及同步读取本地数据。想了解更多可用 API，可参考 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instrText xml:space="preserve"> HYPERLINK "https://mp.weixin.qq.com/debug/wxadoc/dev/api/?t=201715"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t>API 文档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8E908C"/>
          <w:spacing w:val="3"/>
          <w:sz w:val="17"/>
          <w:szCs w:val="17"/>
          <w:bdr w:val="none" w:color="auto" w:sz="0" w:space="0"/>
          <w:shd w:val="clear" w:fill="F7F7F7"/>
        </w:rPr>
        <w:t>//app.js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App({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onLaunch: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function</w:t>
      </w:r>
      <w:r>
        <w:rPr>
          <w:rFonts w:hint="default" w:ascii="Consolas" w:hAnsi="Consolas" w:eastAsia="Consolas" w:cs="Consolas"/>
          <w:b w:val="0"/>
          <w:i w:val="0"/>
          <w:caps w:val="0"/>
          <w:color w:val="4271AE"/>
          <w:spacing w:val="3"/>
          <w:sz w:val="17"/>
          <w:szCs w:val="17"/>
          <w:bdr w:val="none" w:color="auto" w:sz="0" w:space="0"/>
          <w:shd w:val="clear" w:fill="F7F7F7"/>
        </w:rPr>
        <w:t xml:space="preserve"> () 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8E908C"/>
          <w:spacing w:val="3"/>
          <w:sz w:val="17"/>
          <w:szCs w:val="17"/>
          <w:bdr w:val="none" w:color="auto" w:sz="0" w:space="0"/>
          <w:shd w:val="clear" w:fill="F7F7F7"/>
        </w:rPr>
        <w:t>//调用API从本地缓存中获取数据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var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logs = wx.getStorageSync(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'logs'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) || []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logs.unshift(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Date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.now())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wx.setStorageSync(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'logs'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, logs)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},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getUserInfo: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function</w:t>
      </w:r>
      <w:r>
        <w:rPr>
          <w:rFonts w:hint="default" w:ascii="Consolas" w:hAnsi="Consolas" w:eastAsia="Consolas" w:cs="Consolas"/>
          <w:b w:val="0"/>
          <w:i w:val="0"/>
          <w:caps w:val="0"/>
          <w:color w:val="4271AE"/>
          <w:spacing w:val="3"/>
          <w:sz w:val="17"/>
          <w:szCs w:val="17"/>
          <w:bdr w:val="none" w:color="auto" w:sz="0" w:space="0"/>
          <w:shd w:val="clear" w:fill="F7F7F7"/>
        </w:rPr>
        <w:t>(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cb</w:t>
      </w:r>
      <w:r>
        <w:rPr>
          <w:rFonts w:hint="default" w:ascii="Consolas" w:hAnsi="Consolas" w:eastAsia="Consolas" w:cs="Consolas"/>
          <w:b w:val="0"/>
          <w:i w:val="0"/>
          <w:caps w:val="0"/>
          <w:color w:val="4271AE"/>
          <w:spacing w:val="3"/>
          <w:sz w:val="17"/>
          <w:szCs w:val="17"/>
          <w:bdr w:val="none" w:color="auto" w:sz="0" w:space="0"/>
          <w:shd w:val="clear" w:fill="F7F7F7"/>
        </w:rPr>
        <w:t>)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var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that =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this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if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(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this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.globalData.userInfo){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typeof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cb ==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"function"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&amp;&amp; cb(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this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.globalData.userInfo)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}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else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</w:t>
      </w:r>
      <w:r>
        <w:rPr>
          <w:rFonts w:hint="default" w:ascii="Consolas" w:hAnsi="Consolas" w:eastAsia="Consolas" w:cs="Consolas"/>
          <w:b w:val="0"/>
          <w:i w:val="0"/>
          <w:caps w:val="0"/>
          <w:color w:val="8E908C"/>
          <w:spacing w:val="3"/>
          <w:sz w:val="17"/>
          <w:szCs w:val="17"/>
          <w:bdr w:val="none" w:color="auto" w:sz="0" w:space="0"/>
          <w:shd w:val="clear" w:fill="F7F7F7"/>
        </w:rPr>
        <w:t>//调用登录接口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wx.login({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  success: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function</w:t>
      </w:r>
      <w:r>
        <w:rPr>
          <w:rFonts w:hint="default" w:ascii="Consolas" w:hAnsi="Consolas" w:eastAsia="Consolas" w:cs="Consolas"/>
          <w:b w:val="0"/>
          <w:i w:val="0"/>
          <w:caps w:val="0"/>
          <w:color w:val="4271AE"/>
          <w:spacing w:val="3"/>
          <w:sz w:val="17"/>
          <w:szCs w:val="17"/>
          <w:bdr w:val="none" w:color="auto" w:sz="0" w:space="0"/>
          <w:shd w:val="clear" w:fill="F7F7F7"/>
        </w:rPr>
        <w:t xml:space="preserve"> () 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    wx.getUserInfo({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      success: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function</w:t>
      </w:r>
      <w:r>
        <w:rPr>
          <w:rFonts w:hint="default" w:ascii="Consolas" w:hAnsi="Consolas" w:eastAsia="Consolas" w:cs="Consolas"/>
          <w:b w:val="0"/>
          <w:i w:val="0"/>
          <w:caps w:val="0"/>
          <w:color w:val="4271AE"/>
          <w:spacing w:val="3"/>
          <w:sz w:val="17"/>
          <w:szCs w:val="17"/>
          <w:bdr w:val="none" w:color="auto" w:sz="0" w:space="0"/>
          <w:shd w:val="clear" w:fill="F7F7F7"/>
        </w:rPr>
        <w:t xml:space="preserve"> (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res</w:t>
      </w:r>
      <w:r>
        <w:rPr>
          <w:rFonts w:hint="default" w:ascii="Consolas" w:hAnsi="Consolas" w:eastAsia="Consolas" w:cs="Consolas"/>
          <w:b w:val="0"/>
          <w:i w:val="0"/>
          <w:caps w:val="0"/>
          <w:color w:val="4271AE"/>
          <w:spacing w:val="3"/>
          <w:sz w:val="17"/>
          <w:szCs w:val="17"/>
          <w:bdr w:val="none" w:color="auto" w:sz="0" w:space="0"/>
          <w:shd w:val="clear" w:fill="F7F7F7"/>
        </w:rPr>
        <w:t xml:space="preserve">) 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        that.globalData.userInfo = res.userInfo;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       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typeof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cb ==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"function"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&amp;&amp; cb(that.globalData.userInfo)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      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    })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  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});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},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globalData:{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userInfo: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null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})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app.json 是对整个小程序的全局配置。我们可以在这个文件中配置小程序是由哪些页面组成，配置小程序的窗口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背景色，配置导航条样式，配置默认标题。注意该文件不可添加任何注释。更多可配置项可参考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instrText xml:space="preserve"> HYPERLINK "https://mp.weixin.qq.com/debug/wxadoc/dev/framework/config.html?t=201715"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t>配置详解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"pages"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:[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"pages/index/index"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"pages/logs/logs"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],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"window"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:{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"backgroundTextStyle"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: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"light"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"navigationBarBackgroundColor"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: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"#fff"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"navigationBarTitleText"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: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"WeChat"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"navigationBarTextStyle"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: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"black"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}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app.wxss 是整个小程序的公共样式表。我们可以在页面组件的 class 属性上直接使用 app.wxss 中声明的样式规则。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8E908C"/>
          <w:spacing w:val="3"/>
          <w:sz w:val="17"/>
          <w:szCs w:val="17"/>
          <w:bdr w:val="none" w:color="auto" w:sz="0" w:space="0"/>
          <w:shd w:val="clear" w:fill="F7F7F7"/>
        </w:rPr>
        <w:t>/**app.wxss**/</w:t>
      </w:r>
      <w:r>
        <w:rPr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.container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height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: 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100%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display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: flex;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flex-direction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: column;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align-items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: center;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justify-content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: space-between;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padding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: 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200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rpx 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0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box-sizing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: border-box;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}</w:t>
      </w:r>
    </w:p>
    <w:p>
      <w:pPr>
        <w:pStyle w:val="3"/>
        <w:keepNext/>
        <w:keepLines w:val="0"/>
        <w:widowControl/>
        <w:suppressLineNumbers w:val="0"/>
        <w:shd w:val="clear" w:fill="FFFFFF"/>
        <w:spacing w:before="420" w:beforeAutospacing="0" w:after="105" w:afterAutospacing="0"/>
        <w:ind w:left="0" w:firstLine="0"/>
        <w:rPr>
          <w:rFonts w:hint="default" w:ascii="Helvetica Neue" w:hAnsi="Helvetica Neue" w:eastAsia="Helvetica Neue" w:cs="Helvetica Neue"/>
          <w:i w:val="0"/>
          <w:caps w:val="0"/>
          <w:color w:val="333333"/>
          <w:spacing w:val="3"/>
          <w:sz w:val="26"/>
          <w:szCs w:val="26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333333"/>
          <w:spacing w:val="3"/>
          <w:sz w:val="26"/>
          <w:szCs w:val="26"/>
          <w:shd w:val="clear" w:fill="FFFFFF"/>
        </w:rPr>
        <w:t>创建页面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在这个教程里，我们有两个页面，index 页面和 logs 页面，即欢迎页和小程序启动日志的展示页，他们都在 pages 目录下。微信小程序中的每一个页面的【路径+页面名】都需要写在 app.json 的 pages 中，且 pages 中的第一个页面是小程序的首页。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每一个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instrText xml:space="preserve"> HYPERLINK "https://mp.weixin.qq.com/debug/wxadoc/dev/framework/app-service/page.html?t=201715"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t>小程序页面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是由同路径下同名的四个不同后缀文件的组成，如：index.js、index.wxml、index.wxss、index.json。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.js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后缀的文件是脚本文件，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.json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后缀的文件是配置文件，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.wxss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后缀的是样式表文件，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.wxml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后缀的文件是页面结构文件。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index.wxml 是页面的结构文件：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8E908C"/>
          <w:spacing w:val="3"/>
          <w:sz w:val="17"/>
          <w:szCs w:val="17"/>
          <w:bdr w:val="none" w:color="auto" w:sz="0" w:space="0"/>
          <w:shd w:val="clear" w:fill="F7F7F7"/>
        </w:rPr>
        <w:t>&lt;!--index.wxml--&gt;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&lt;view class=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"container"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&gt;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&lt;view  bindtap=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"bindViewTap"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 xml:space="preserve"> class=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"userinfo"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&gt;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&lt;image class=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"userinfo-avatar"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 xml:space="preserve"> src=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"{{userInfo.avatarUrl}}"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 xml:space="preserve"> background-size=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"cover"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&gt;&lt;/image&gt;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&lt;text class=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"userinfo-nickname"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&gt;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{{userInfo.nickName}}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&lt;/text&gt;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&lt;/view&gt;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&lt;view class=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"usermotto"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&gt;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&lt;text class=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"user-motto"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&gt;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{{motto}}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&lt;/text&gt;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&lt;/view&gt;&lt;/view&gt;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本例中使用了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instrText xml:space="preserve"> HYPERLINK "https://mp.weixin.qq.com/debug/wxadoc/dev/component/view.html?t=201715"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Consolas" w:hAnsi="Consolas" w:eastAsia="Consolas" w:cs="Consolas"/>
          <w:b w:val="0"/>
          <w:i w:val="0"/>
          <w:caps w:val="0"/>
          <w:color w:val="4183C4"/>
          <w:spacing w:val="3"/>
          <w:sz w:val="17"/>
          <w:szCs w:val="17"/>
          <w:u w:val="none"/>
          <w:bdr w:val="none" w:color="auto" w:sz="0" w:space="0"/>
          <w:shd w:val="clear" w:fill="F7F7F7"/>
        </w:rPr>
        <w:t>&lt;view/&gt;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、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instrText xml:space="preserve"> HYPERLINK "https://mp.weixin.qq.com/debug/wxadoc/dev/component/image.html?t=201715"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Consolas" w:hAnsi="Consolas" w:eastAsia="Consolas" w:cs="Consolas"/>
          <w:b w:val="0"/>
          <w:i w:val="0"/>
          <w:caps w:val="0"/>
          <w:color w:val="4183C4"/>
          <w:spacing w:val="3"/>
          <w:sz w:val="17"/>
          <w:szCs w:val="17"/>
          <w:u w:val="none"/>
          <w:bdr w:val="none" w:color="auto" w:sz="0" w:space="0"/>
          <w:shd w:val="clear" w:fill="F7F7F7"/>
        </w:rPr>
        <w:t>&lt;image/&gt;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、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instrText xml:space="preserve"> HYPERLINK "https://mp.weixin.qq.com/debug/wxadoc/dev/component/text.html?t=201715"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Consolas" w:hAnsi="Consolas" w:eastAsia="Consolas" w:cs="Consolas"/>
          <w:b w:val="0"/>
          <w:i w:val="0"/>
          <w:caps w:val="0"/>
          <w:color w:val="4183C4"/>
          <w:spacing w:val="3"/>
          <w:sz w:val="17"/>
          <w:szCs w:val="17"/>
          <w:u w:val="none"/>
          <w:bdr w:val="none" w:color="auto" w:sz="0" w:space="0"/>
          <w:shd w:val="clear" w:fill="F7F7F7"/>
        </w:rPr>
        <w:t>&lt;text/&gt;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来搭建页面结构，绑定数据和交互处理函数。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index.js 是页面的脚本文件，在这个文件中我们可以监听并处理页面的生命周期函数、获取小程序实例，声明并处理数据，响应页面交互事件等。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8E908C"/>
          <w:spacing w:val="3"/>
          <w:sz w:val="17"/>
          <w:szCs w:val="17"/>
          <w:bdr w:val="none" w:color="auto" w:sz="0" w:space="0"/>
          <w:shd w:val="clear" w:fill="F7F7F7"/>
        </w:rPr>
        <w:t>//index.js//获取应用实例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var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app = getApp()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Page({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data: 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motto: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'Hello World'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userInfo: {}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},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8E908C"/>
          <w:spacing w:val="3"/>
          <w:sz w:val="17"/>
          <w:szCs w:val="17"/>
          <w:bdr w:val="none" w:color="auto" w:sz="0" w:space="0"/>
          <w:shd w:val="clear" w:fill="F7F7F7"/>
        </w:rPr>
        <w:t>//事件处理函数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bindViewTap: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function</w:t>
      </w:r>
      <w:r>
        <w:rPr>
          <w:rFonts w:hint="default" w:ascii="Consolas" w:hAnsi="Consolas" w:eastAsia="Consolas" w:cs="Consolas"/>
          <w:b w:val="0"/>
          <w:i w:val="0"/>
          <w:caps w:val="0"/>
          <w:color w:val="4271AE"/>
          <w:spacing w:val="3"/>
          <w:sz w:val="17"/>
          <w:szCs w:val="17"/>
          <w:bdr w:val="none" w:color="auto" w:sz="0" w:space="0"/>
          <w:shd w:val="clear" w:fill="F7F7F7"/>
        </w:rPr>
        <w:t xml:space="preserve">() 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wx.navigateTo({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url: 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'../logs/logs'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})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},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onLoad: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function</w:t>
      </w:r>
      <w:r>
        <w:rPr>
          <w:rFonts w:hint="default" w:ascii="Consolas" w:hAnsi="Consolas" w:eastAsia="Consolas" w:cs="Consolas"/>
          <w:b w:val="0"/>
          <w:i w:val="0"/>
          <w:caps w:val="0"/>
          <w:color w:val="4271AE"/>
          <w:spacing w:val="3"/>
          <w:sz w:val="17"/>
          <w:szCs w:val="17"/>
          <w:bdr w:val="none" w:color="auto" w:sz="0" w:space="0"/>
          <w:shd w:val="clear" w:fill="F7F7F7"/>
        </w:rPr>
        <w:t xml:space="preserve"> () 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console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.log(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'onLoad'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var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that =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this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8E908C"/>
          <w:spacing w:val="3"/>
          <w:sz w:val="17"/>
          <w:szCs w:val="17"/>
          <w:bdr w:val="none" w:color="auto" w:sz="0" w:space="0"/>
          <w:shd w:val="clear" w:fill="F7F7F7"/>
        </w:rPr>
        <w:t>//调用应用实例的方法获取全局数据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app.getUserInfo(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function</w:t>
      </w:r>
      <w:r>
        <w:rPr>
          <w:rFonts w:hint="default" w:ascii="Consolas" w:hAnsi="Consolas" w:eastAsia="Consolas" w:cs="Consolas"/>
          <w:b w:val="0"/>
          <w:i w:val="0"/>
          <w:caps w:val="0"/>
          <w:color w:val="4271AE"/>
          <w:spacing w:val="3"/>
          <w:sz w:val="17"/>
          <w:szCs w:val="17"/>
          <w:bdr w:val="none" w:color="auto" w:sz="0" w:space="0"/>
          <w:shd w:val="clear" w:fill="F7F7F7"/>
        </w:rPr>
        <w:t>(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userInfo</w:t>
      </w:r>
      <w:r>
        <w:rPr>
          <w:rFonts w:hint="default" w:ascii="Consolas" w:hAnsi="Consolas" w:eastAsia="Consolas" w:cs="Consolas"/>
          <w:b w:val="0"/>
          <w:i w:val="0"/>
          <w:caps w:val="0"/>
          <w:color w:val="4271AE"/>
          <w:spacing w:val="3"/>
          <w:sz w:val="17"/>
          <w:szCs w:val="17"/>
          <w:bdr w:val="none" w:color="auto" w:sz="0" w:space="0"/>
          <w:shd w:val="clear" w:fill="F7F7F7"/>
        </w:rPr>
        <w:t>)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</w:t>
      </w:r>
      <w:r>
        <w:rPr>
          <w:rFonts w:hint="default" w:ascii="Consolas" w:hAnsi="Consolas" w:eastAsia="Consolas" w:cs="Consolas"/>
          <w:b w:val="0"/>
          <w:i w:val="0"/>
          <w:caps w:val="0"/>
          <w:color w:val="8E908C"/>
          <w:spacing w:val="3"/>
          <w:sz w:val="17"/>
          <w:szCs w:val="17"/>
          <w:bdr w:val="none" w:color="auto" w:sz="0" w:space="0"/>
          <w:shd w:val="clear" w:fill="F7F7F7"/>
        </w:rPr>
        <w:t>//更新数据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that.setData({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  userInfo:userInfo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})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})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})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index.wxss 是页面的样式表：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8E908C"/>
          <w:spacing w:val="3"/>
          <w:sz w:val="17"/>
          <w:szCs w:val="17"/>
          <w:bdr w:val="none" w:color="auto" w:sz="0" w:space="0"/>
          <w:shd w:val="clear" w:fill="F7F7F7"/>
        </w:rPr>
        <w:t>/**index.wxss**/</w:t>
      </w:r>
      <w:r>
        <w:rPr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.userinfo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display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: flex;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flex-direction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: column;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align-items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: center;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.userinfo-avatar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width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: 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128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rpx;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height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: 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128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rpx;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margin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: 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20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rpx;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border-radius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: 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50%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.userinfo-nickname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color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: 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#aaa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.usermotto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margin-top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: 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200px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}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页面的样式表是非必要的。当有页面样式表时，页面的样式表中的样式规则会层叠覆盖 app.wxss 中的样式规则。如果不指定页面的样式表，也可以在页面的结构文件中直接使用 app.wxss 中指定的样式规则。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index.json 是页面的配置文件：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页面的配置文件是非必要的。当有页面的配置文件时，配置项在该页面会覆盖 app.json 的 window 中相同的配置项。如果没有指定的页面配置文件，则在该页面直接使用 app.json 中的默认配置。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logs 的页面结构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8E908C"/>
          <w:spacing w:val="3"/>
          <w:sz w:val="17"/>
          <w:szCs w:val="17"/>
          <w:bdr w:val="none" w:color="auto" w:sz="0" w:space="0"/>
          <w:shd w:val="clear" w:fill="F7F7F7"/>
        </w:rPr>
        <w:t>&lt;!--logs.wxml--&gt;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&lt;view class=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"container log-list"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&gt;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&lt;block wx:for=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"{{logs}}"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 xml:space="preserve"> wx:for-item=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"log"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&gt;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&lt;text class=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"log-item"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&gt;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{{index + 1}}. {{log}}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&lt;/text&gt;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</w:t>
      </w:r>
      <w:r>
        <w:rPr>
          <w:rFonts w:hint="default" w:ascii="Consolas" w:hAnsi="Consolas" w:eastAsia="Consolas" w:cs="Consolas"/>
          <w:b w:val="0"/>
          <w:i w:val="0"/>
          <w:caps w:val="0"/>
          <w:color w:val="C82829"/>
          <w:spacing w:val="3"/>
          <w:sz w:val="17"/>
          <w:szCs w:val="17"/>
          <w:bdr w:val="none" w:color="auto" w:sz="0" w:space="0"/>
          <w:shd w:val="clear" w:fill="F7F7F7"/>
        </w:rPr>
        <w:t>&lt;/block&gt;&lt;/view&gt;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logs 页面使用 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instrText xml:space="preserve"> HYPERLINK "https://mp.weixin.qq.com/debug/wxadoc/dev/framework/view/wxml/list.html?t=201715" \l "block-wxfor"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Consolas" w:hAnsi="Consolas" w:eastAsia="Consolas" w:cs="Consolas"/>
          <w:b w:val="0"/>
          <w:i w:val="0"/>
          <w:caps w:val="0"/>
          <w:color w:val="4183C4"/>
          <w:spacing w:val="3"/>
          <w:sz w:val="17"/>
          <w:szCs w:val="17"/>
          <w:u w:val="none"/>
          <w:bdr w:val="none" w:color="auto" w:sz="0" w:space="0"/>
          <w:shd w:val="clear" w:fill="F7F7F7"/>
        </w:rPr>
        <w:t>&lt;block/&gt;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 控制标签来组织代码，在 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&lt;block/&gt;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 上使用 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instrText xml:space="preserve"> HYPERLINK "https://mp.weixin.qq.com/debug/wxadoc/dev/framework/view/wxml/list.html?t=201715" \l "block-wxfor"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default" w:ascii="Consolas" w:hAnsi="Consolas" w:eastAsia="Consolas" w:cs="Consolas"/>
          <w:b w:val="0"/>
          <w:i w:val="0"/>
          <w:caps w:val="0"/>
          <w:color w:val="4183C4"/>
          <w:spacing w:val="3"/>
          <w:sz w:val="17"/>
          <w:szCs w:val="17"/>
          <w:u w:val="none"/>
          <w:bdr w:val="none" w:color="auto" w:sz="0" w:space="0"/>
          <w:shd w:val="clear" w:fill="F7F7F7"/>
        </w:rPr>
        <w:t>wx:for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4183C4"/>
          <w:spacing w:val="3"/>
          <w:sz w:val="21"/>
          <w:szCs w:val="21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 绑定 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logs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 数据，并将 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logs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 数据循环展开节点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Fonts w:hint="default" w:ascii="Consolas" w:hAnsi="Consolas" w:eastAsia="Consolas" w:cs="Consolas"/>
          <w:b w:val="0"/>
          <w:i w:val="0"/>
          <w:caps w:val="0"/>
          <w:color w:val="8E908C"/>
          <w:spacing w:val="3"/>
          <w:sz w:val="17"/>
          <w:szCs w:val="17"/>
          <w:bdr w:val="none" w:color="auto" w:sz="0" w:space="0"/>
          <w:shd w:val="clear" w:fill="F7F7F7"/>
        </w:rPr>
        <w:t>//logs.js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var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util = 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require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(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'../../utils/util.js'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Page({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data: 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logs: []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},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onLoad: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function</w:t>
      </w:r>
      <w:r>
        <w:rPr>
          <w:rFonts w:hint="default" w:ascii="Consolas" w:hAnsi="Consolas" w:eastAsia="Consolas" w:cs="Consolas"/>
          <w:b w:val="0"/>
          <w:i w:val="0"/>
          <w:caps w:val="0"/>
          <w:color w:val="4271AE"/>
          <w:spacing w:val="3"/>
          <w:sz w:val="17"/>
          <w:szCs w:val="17"/>
          <w:bdr w:val="none" w:color="auto" w:sz="0" w:space="0"/>
          <w:shd w:val="clear" w:fill="F7F7F7"/>
        </w:rPr>
        <w:t xml:space="preserve"> () 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this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.setData({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logs: (wx.getStorageSync(</w:t>
      </w:r>
      <w:r>
        <w:rPr>
          <w:rFonts w:hint="default" w:ascii="Consolas" w:hAnsi="Consolas" w:eastAsia="Consolas" w:cs="Consolas"/>
          <w:b w:val="0"/>
          <w:i w:val="0"/>
          <w:caps w:val="0"/>
          <w:color w:val="718C00"/>
          <w:spacing w:val="3"/>
          <w:sz w:val="17"/>
          <w:szCs w:val="17"/>
          <w:bdr w:val="none" w:color="auto" w:sz="0" w:space="0"/>
          <w:shd w:val="clear" w:fill="F7F7F7"/>
        </w:rPr>
        <w:t>'logs'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) || []).map(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function</w:t>
      </w:r>
      <w:r>
        <w:rPr>
          <w:rFonts w:hint="default" w:ascii="Consolas" w:hAnsi="Consolas" w:eastAsia="Consolas" w:cs="Consolas"/>
          <w:b w:val="0"/>
          <w:i w:val="0"/>
          <w:caps w:val="0"/>
          <w:color w:val="4271AE"/>
          <w:spacing w:val="3"/>
          <w:sz w:val="17"/>
          <w:szCs w:val="17"/>
          <w:bdr w:val="none" w:color="auto" w:sz="0" w:space="0"/>
          <w:shd w:val="clear" w:fill="F7F7F7"/>
        </w:rPr>
        <w:t xml:space="preserve"> (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log</w:t>
      </w:r>
      <w:r>
        <w:rPr>
          <w:rFonts w:hint="default" w:ascii="Consolas" w:hAnsi="Consolas" w:eastAsia="Consolas" w:cs="Consolas"/>
          <w:b w:val="0"/>
          <w:i w:val="0"/>
          <w:caps w:val="0"/>
          <w:color w:val="4271AE"/>
          <w:spacing w:val="3"/>
          <w:sz w:val="17"/>
          <w:szCs w:val="17"/>
          <w:bdr w:val="none" w:color="auto" w:sz="0" w:space="0"/>
          <w:shd w:val="clear" w:fill="F7F7F7"/>
        </w:rPr>
        <w:t xml:space="preserve">) 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{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  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return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util.formatTime(</w:t>
      </w:r>
      <w:r>
        <w:rPr>
          <w:rFonts w:hint="default" w:ascii="Consolas" w:hAnsi="Consolas" w:eastAsia="Consolas" w:cs="Consolas"/>
          <w:b w:val="0"/>
          <w:i w:val="0"/>
          <w:caps w:val="0"/>
          <w:color w:val="8959A8"/>
          <w:spacing w:val="3"/>
          <w:sz w:val="17"/>
          <w:szCs w:val="17"/>
          <w:bdr w:val="none" w:color="auto" w:sz="0" w:space="0"/>
          <w:shd w:val="clear" w:fill="F7F7F7"/>
        </w:rPr>
        <w:t>new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</w:t>
      </w:r>
      <w:r>
        <w:rPr>
          <w:rFonts w:hint="default" w:ascii="Consolas" w:hAnsi="Consolas" w:eastAsia="Consolas" w:cs="Consolas"/>
          <w:b w:val="0"/>
          <w:i w:val="0"/>
          <w:caps w:val="0"/>
          <w:color w:val="F5871F"/>
          <w:spacing w:val="3"/>
          <w:sz w:val="17"/>
          <w:szCs w:val="17"/>
          <w:bdr w:val="none" w:color="auto" w:sz="0" w:space="0"/>
          <w:shd w:val="clear" w:fill="F7F7F7"/>
        </w:rPr>
        <w:t>Date</w:t>
      </w: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(log))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  })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  })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 xml:space="preserve">  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7"/>
        <w:bidi w:val="0"/>
        <w:spacing w:before="0" w:beforeAutospacing="0" w:after="268" w:afterAutospacing="0" w:line="357" w:lineRule="atLeast"/>
        <w:ind w:left="0" w:right="0" w:firstLine="0"/>
        <w:rPr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Style w:val="9"/>
          <w:rFonts w:hint="default" w:ascii="Consolas" w:hAnsi="Consolas" w:eastAsia="Consolas" w:cs="Consolas"/>
          <w:b w:val="0"/>
          <w:i w:val="0"/>
          <w:caps w:val="0"/>
          <w:color w:val="333333"/>
          <w:spacing w:val="3"/>
          <w:sz w:val="17"/>
          <w:szCs w:val="17"/>
          <w:bdr w:val="none" w:color="auto" w:sz="0" w:space="0"/>
          <w:shd w:val="clear" w:fill="F7F7F7"/>
        </w:rPr>
        <w:t>})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运行结果如下：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3"/>
          <w:sz w:val="21"/>
          <w:szCs w:val="21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3"/>
          <w:sz w:val="21"/>
          <w:szCs w:val="21"/>
          <w:lang w:eastAsia="zh-CN"/>
        </w:rPr>
        <w:drawing>
          <wp:inline distT="0" distB="0" distL="114300" distR="114300">
            <wp:extent cx="5271770" cy="3063875"/>
            <wp:effectExtent l="0" t="0" r="5080" b="3175"/>
            <wp:docPr id="5" name="图片 5" descr="快照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快照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6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/>
        <w:keepLines w:val="0"/>
        <w:widowControl/>
        <w:suppressLineNumbers w:val="0"/>
        <w:shd w:val="clear" w:fill="FFFFFF"/>
        <w:spacing w:before="420" w:beforeAutospacing="0" w:after="105" w:afterAutospacing="0"/>
        <w:ind w:left="0" w:firstLine="0"/>
        <w:rPr>
          <w:rFonts w:hint="default" w:ascii="Helvetica Neue" w:hAnsi="Helvetica Neue" w:eastAsia="Helvetica Neue" w:cs="Helvetica Neue"/>
          <w:i w:val="0"/>
          <w:caps w:val="0"/>
          <w:color w:val="333333"/>
          <w:spacing w:val="3"/>
          <w:sz w:val="31"/>
          <w:szCs w:val="31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333333"/>
          <w:spacing w:val="3"/>
          <w:sz w:val="31"/>
          <w:szCs w:val="31"/>
          <w:shd w:val="clear" w:fill="FFFFFF"/>
        </w:rPr>
        <w:t>4. 手机预览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178" w:afterAutospacing="0" w:line="30" w:lineRule="atLeast"/>
        <w:ind w:left="0" w:firstLine="0"/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333333"/>
          <w:spacing w:val="3"/>
          <w:sz w:val="21"/>
          <w:szCs w:val="21"/>
          <w:shd w:val="clear" w:fill="FFFFFF"/>
        </w:rPr>
        <w:t>开发者工具左侧菜单栏选择"项目"，点击"预览"，扫码后即可在微信客户端中体验。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0" w:lineRule="atLeast"/>
        <w:ind w:left="0" w:firstLine="0"/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3"/>
          <w:sz w:val="21"/>
          <w:szCs w:val="21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333333"/>
          <w:spacing w:val="3"/>
          <w:sz w:val="21"/>
          <w:szCs w:val="21"/>
          <w:lang w:eastAsia="zh-CN"/>
        </w:rPr>
        <w:drawing>
          <wp:inline distT="0" distB="0" distL="114300" distR="114300">
            <wp:extent cx="5266055" cy="3030220"/>
            <wp:effectExtent l="0" t="0" r="10795" b="17780"/>
            <wp:docPr id="6" name="图片 6" descr="快照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快照3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03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71D15"/>
    <w:rsid w:val="3AD71D1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  <w:style w:type="character" w:styleId="9">
    <w:name w:val="HTML Code"/>
    <w:basedOn w:val="6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2017-01-09T03:39:00Z</dcterms:created>
  <dc:creator>admin</dc:creator>
  <cp:lastModifiedBy>admin</cp:lastModifiedBy>
  <dcterms:modified xsi:type="dcterms:W3CDTF">2017-01-09T03:45:36Z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