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0F" w:rsidRPr="00EE2C0F" w:rsidRDefault="00EE2C0F" w:rsidP="00EE2C0F">
      <w:pPr>
        <w:adjustRightInd/>
        <w:snapToGrid/>
        <w:spacing w:after="0"/>
        <w:jc w:val="center"/>
        <w:outlineLvl w:val="0"/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</w:pPr>
      <w:r w:rsidRPr="00EE2C0F">
        <w:rPr>
          <w:rFonts w:ascii="Arial" w:eastAsia="宋体" w:hAnsi="Arial" w:cs="Arial"/>
          <w:b/>
          <w:bCs/>
          <w:color w:val="000000"/>
          <w:kern w:val="36"/>
          <w:sz w:val="30"/>
          <w:szCs w:val="30"/>
        </w:rPr>
        <w:t>梦幻西游手游忘川童子打书技巧合宠攻略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4762500" cy="3333750"/>
            <wp:effectExtent l="19050" t="0" r="0" b="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4762500" cy="3457575"/>
            <wp:effectExtent l="19050" t="0" r="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4762500" cy="3457575"/>
            <wp:effectExtent l="19050" t="0" r="0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携带技能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、雷击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、高级驱鬼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、感知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、永恒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初始最高资质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、体力资质：</w:t>
      </w:r>
      <w:r>
        <w:rPr>
          <w:rFonts w:ascii="Arial" w:hAnsi="Arial" w:cs="Arial"/>
          <w:color w:val="000000"/>
          <w:sz w:val="21"/>
          <w:szCs w:val="21"/>
        </w:rPr>
        <w:t>4950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、攻击资质：</w:t>
      </w:r>
      <w:r>
        <w:rPr>
          <w:rFonts w:ascii="Arial" w:hAnsi="Arial" w:cs="Arial"/>
          <w:color w:val="000000"/>
          <w:sz w:val="21"/>
          <w:szCs w:val="21"/>
        </w:rPr>
        <w:t>960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、法力资质：</w:t>
      </w:r>
      <w:r>
        <w:rPr>
          <w:rFonts w:ascii="Arial" w:hAnsi="Arial" w:cs="Arial"/>
          <w:color w:val="000000"/>
          <w:sz w:val="21"/>
          <w:szCs w:val="21"/>
        </w:rPr>
        <w:t>2760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、防御资质：</w:t>
      </w:r>
      <w:r>
        <w:rPr>
          <w:rFonts w:ascii="Arial" w:hAnsi="Arial" w:cs="Arial"/>
          <w:color w:val="000000"/>
          <w:sz w:val="21"/>
          <w:szCs w:val="21"/>
        </w:rPr>
        <w:t>1200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、速度资质：</w:t>
      </w:r>
      <w:r>
        <w:rPr>
          <w:rFonts w:ascii="Arial" w:hAnsi="Arial" w:cs="Arial"/>
          <w:color w:val="000000"/>
          <w:sz w:val="21"/>
          <w:szCs w:val="21"/>
        </w:rPr>
        <w:t>1200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、最高成长资质：</w:t>
      </w:r>
      <w:r>
        <w:rPr>
          <w:rFonts w:ascii="Arial" w:hAnsi="Arial" w:cs="Arial"/>
          <w:color w:val="000000"/>
          <w:sz w:val="21"/>
          <w:szCs w:val="21"/>
        </w:rPr>
        <w:t>1.15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忘川童子分析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从以上数据可以看到，在</w:t>
      </w:r>
      <w:r>
        <w:rPr>
          <w:rFonts w:ascii="Arial" w:hAnsi="Arial" w:cs="Arial"/>
          <w:color w:val="000000"/>
          <w:sz w:val="21"/>
          <w:szCs w:val="21"/>
        </w:rPr>
        <w:t>69</w:t>
      </w:r>
      <w:r>
        <w:rPr>
          <w:rFonts w:ascii="Arial" w:hAnsi="Arial" w:cs="Arial"/>
          <w:color w:val="000000"/>
          <w:sz w:val="21"/>
          <w:szCs w:val="21"/>
        </w:rPr>
        <w:t>级以下的宝宝中，忘川童子的体资、法资和速度资质堪称优秀，防御资质属于中上，在成长上又优于龙女，堪称</w:t>
      </w:r>
      <w:r>
        <w:rPr>
          <w:rFonts w:ascii="Arial" w:hAnsi="Arial" w:cs="Arial"/>
          <w:color w:val="000000"/>
          <w:sz w:val="21"/>
          <w:szCs w:val="21"/>
        </w:rPr>
        <w:t>69</w:t>
      </w:r>
      <w:r>
        <w:rPr>
          <w:rFonts w:ascii="Arial" w:hAnsi="Arial" w:cs="Arial"/>
          <w:color w:val="000000"/>
          <w:sz w:val="21"/>
          <w:szCs w:val="21"/>
        </w:rPr>
        <w:t>级以下最佳法宠。同时也可以作为优秀的血宠和配速宠使用，还是一个较好的合宠胚子。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打书推荐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、高级神佑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看体力资质做个血宠宝宝，有个高级神佑可以增加宝宝的存活率呢，更何况还有感知技能，这简直就是对付隐身宝宝的一大利器。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、高级土属性吸收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可以打造一个四吸宝宝，反正体力资质不错，防御也还可以。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、地狱烈火</w:t>
      </w:r>
    </w:p>
    <w:p w:rsidR="00EE2C0F" w:rsidRDefault="00EE2C0F" w:rsidP="00EE2C0F">
      <w:pPr>
        <w:pStyle w:val="a3"/>
        <w:spacing w:before="150" w:beforeAutospacing="0" w:after="0" w:afterAutospacing="0" w:line="375" w:lineRule="atLeast"/>
        <w:ind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虽说法力资质不高，但是可以利用感知这个技能，做个法宝宝，针对隐身宝宝，不过做法宝宝的话，要配合法爆使用。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91532"/>
    <w:rsid w:val="00323B43"/>
    <w:rsid w:val="003D37D8"/>
    <w:rsid w:val="00426133"/>
    <w:rsid w:val="004358AB"/>
    <w:rsid w:val="008B7726"/>
    <w:rsid w:val="00D31D50"/>
    <w:rsid w:val="00EE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EE2C0F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2C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E2C0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E2C0F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E2C0F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2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2016-08-19T08:56:00Z</dcterms:modified>
</cp:coreProperties>
</file>