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jc w:val="center"/>
      </w:pPr>
      <w:r>
        <w:t>KTV租赁合同</w:t>
      </w:r>
    </w:p>
    <w:p>
      <w:pPr>
        <w:pStyle w:val="3"/>
      </w:pPr>
      <w:r>
        <w:t>ktv 租赁合同</w:t>
      </w:r>
    </w:p>
    <w:p>
      <w:pPr>
        <w:pStyle w:val="3"/>
      </w:pPr>
      <w:r>
        <w:t>甲方：   （以下简称甲方）</w:t>
      </w:r>
    </w:p>
    <w:p>
      <w:pPr>
        <w:pStyle w:val="3"/>
      </w:pPr>
      <w:r>
        <w:t>乙方：   （以下简称乙方）</w:t>
      </w:r>
    </w:p>
    <w:p>
      <w:pPr>
        <w:pStyle w:val="3"/>
      </w:pPr>
      <w:r>
        <w:t>乙方负责人身份证号码 :</w:t>
      </w:r>
    </w:p>
    <w:p>
      <w:pPr>
        <w:pStyle w:val="3"/>
      </w:pPr>
      <w:r>
        <w:t>根据《中华人民共和国合同法》及其他有关法律、法规的规定，甲、乙双方在自愿、平等、协商一致的基础上，达成如下租赁协议：</w:t>
      </w:r>
    </w:p>
    <w:p>
      <w:pPr>
        <w:pStyle w:val="3"/>
      </w:pPr>
      <w:r>
        <w:t>一、乙方自愿租用甲方原有 四楼及五楼 ktv （共 5 个包间） 。</w:t>
      </w:r>
    </w:p>
    <w:p>
      <w:pPr>
        <w:pStyle w:val="3"/>
      </w:pPr>
      <w:r>
        <w:t>二、租赁期限   月 （即   年   月   日至   年   月   日止）。</w:t>
      </w:r>
    </w:p>
    <w:p>
      <w:pPr>
        <w:pStyle w:val="3"/>
      </w:pPr>
      <w:r>
        <w:t>三、租金及其他费用支付：</w:t>
      </w:r>
    </w:p>
    <w:p>
      <w:pPr>
        <w:pStyle w:val="3"/>
      </w:pPr>
      <w:r>
        <w:t>1 、租金共计   元 / 月 ，大写   元整。从 ______    年   月   日起算租金， 乙方向甲方交纳押金 ________ 元整。租金 乙方在每 月 的   前必须交清当 月 的租金。</w:t>
      </w:r>
    </w:p>
    <w:p>
      <w:pPr>
        <w:pStyle w:val="3"/>
      </w:pPr>
      <w:r>
        <w:t>2 、 水 电费的支付： 水费包含在房租内；电费 乙方按甲方提供的水电部门收取单价按实际用量向甲方交费。</w:t>
      </w:r>
    </w:p>
    <w:p>
      <w:pPr>
        <w:pStyle w:val="3"/>
      </w:pPr>
      <w:r>
        <w:t>四、双方的权利和义务：</w:t>
      </w:r>
    </w:p>
    <w:p>
      <w:pPr>
        <w:pStyle w:val="3"/>
      </w:pPr>
      <w:r>
        <w:t>甲方权利和义务：</w:t>
      </w:r>
    </w:p>
    <w:p>
      <w:pPr>
        <w:pStyle w:val="3"/>
      </w:pPr>
      <w:r>
        <w:t>1 、负责乙方 水 电 的 使用；年久失修造成房屋垮塌的维修（自然灾害除外），发现问题及时解决，不能因此给乙方造成损失。</w:t>
      </w:r>
    </w:p>
    <w:p>
      <w:pPr>
        <w:pStyle w:val="3"/>
      </w:pPr>
      <w:r>
        <w:t>2 、有权阻止乙方合同外的经营活动。经劝阻不改有权单方终止本合同。</w:t>
      </w:r>
    </w:p>
    <w:p>
      <w:pPr>
        <w:pStyle w:val="3"/>
      </w:pPr>
      <w:r>
        <w:t>3 、为乙方安排车辆的活动停车位。</w:t>
      </w:r>
    </w:p>
    <w:p>
      <w:pPr>
        <w:pStyle w:val="3"/>
      </w:pPr>
      <w:r>
        <w:t>乙方的权利和义务：</w:t>
      </w:r>
    </w:p>
    <w:p>
      <w:pPr>
        <w:pStyle w:val="3"/>
      </w:pPr>
      <w:r>
        <w:t>1 、按时向甲方交租赁费用，不按时交纳与甲方的有关费用，甲方有权阻止乙方的一切 经营 活动。</w:t>
      </w:r>
    </w:p>
    <w:p>
      <w:pPr>
        <w:pStyle w:val="3"/>
      </w:pPr>
      <w:r>
        <w:t>2 、服从甲方所在地相关部门的统一管理，各部门的相关手续乙方自己办理完善。</w:t>
      </w:r>
    </w:p>
    <w:p>
      <w:pPr>
        <w:pStyle w:val="3"/>
      </w:pPr>
      <w:r>
        <w:t>3 、负者所租房屋的简易维修、维护。</w:t>
      </w:r>
    </w:p>
    <w:p>
      <w:pPr>
        <w:pStyle w:val="3"/>
      </w:pPr>
      <w:r>
        <w:t>4 、现有墙体的改造、修建、地面平整及门窗等相关费用由乙方自行解决。</w:t>
      </w:r>
    </w:p>
    <w:p>
      <w:pPr>
        <w:pStyle w:val="3"/>
      </w:pPr>
      <w:r>
        <w:t>五、其他约定：</w:t>
      </w:r>
    </w:p>
    <w:p>
      <w:pPr>
        <w:pStyle w:val="3"/>
      </w:pPr>
      <w:r>
        <w:t>1 、合同期间内，双方不得随意终止、更改租期和使用性质。如一方需要变更或终止，需提前 1 个 月书面告知对方。</w:t>
      </w:r>
    </w:p>
    <w:p>
      <w:pPr>
        <w:pStyle w:val="3"/>
      </w:pPr>
      <w:r>
        <w:t>2 、合同期间，如乙方需继续租用，甲方在同等条件下，优先租给乙方。</w:t>
      </w:r>
    </w:p>
    <w:p>
      <w:pPr>
        <w:pStyle w:val="3"/>
      </w:pPr>
      <w:r>
        <w:t>3 、如甲方未按本协议履行提前终止协议，则一次性赔偿乙方的拆除、搬迁费用和停业后 1 个月的损失费，并退还乙方已缴剩余的租金 及押金 。如乙方未按本协议履行提前终止协议，甲方不退还已缴的剩余租金 及押金 ，乙方不得拆除的所修墙体，无条件交甲方，乙方只能搬走自己添置设施和设备。</w:t>
      </w:r>
    </w:p>
    <w:p>
      <w:pPr>
        <w:pStyle w:val="3"/>
      </w:pPr>
      <w:r>
        <w:t>4 、双方协商甲方现有 ktv 设备及 VOD 点歌系统服务器的更新换代由乙方自行解决，甲方现有旧设备一并处理给乙方，共计一万元整 。</w:t>
      </w:r>
    </w:p>
    <w:p>
      <w:pPr>
        <w:pStyle w:val="3"/>
      </w:pPr>
      <w:r>
        <w:t>5 、改造、修建、经营过程中的一切安全事故由乙方负责。</w:t>
      </w:r>
    </w:p>
    <w:p>
      <w:pPr>
        <w:pStyle w:val="3"/>
      </w:pPr>
      <w:r>
        <w:t>六、本合同双方信守，如有争议，双方协商解决。</w:t>
      </w:r>
    </w:p>
    <w:p>
      <w:pPr>
        <w:pStyle w:val="3"/>
      </w:pPr>
      <w:r>
        <w:t>七、本合同一式两份，双方各执一份，双方签字生效。</w:t>
      </w:r>
    </w:p>
    <w:p>
      <w:pPr>
        <w:pStyle w:val="3"/>
      </w:pPr>
      <w:r>
        <w:t>甲方：   乙方：</w:t>
      </w:r>
    </w:p>
    <w:p>
      <w:pPr>
        <w:pStyle w:val="3"/>
      </w:pPr>
      <w:r>
        <w:t xml:space="preserve"> </w:t>
      </w:r>
    </w:p>
    <w:p>
      <w:pPr>
        <w:pStyle w:val="3"/>
      </w:pPr>
      <w:r>
        <w:t>年   月   日</w:t>
      </w:r>
      <w:bookmarkStart w:id="1" w:name="_GoBack"/>
      <w:bookmarkEnd w:id="1"/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86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664F3906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2021-06-21T02:27:00Z</dcterms:created>
  <dc:creator>mayn</dc:creator>
  <dc:description>百度文库</dc:description>
  <cp:lastModifiedBy>mayn</cp:lastModifiedBy>
  <dcterms:modified xsi:type="dcterms:W3CDTF">2021-06-21T02:28:29Z</dcterms:modified>
  <dc:title>KTV租赁合同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2052-11.1.0.10577</vt:lpwstr>
  </property>
  <property fmtid="{D5CDD505-2E9C-101B-9397-08002B2CF9AE}" pid="8" name="ICV">
    <vt:lpwstr>AF6A3C84473743B8974DA3B9EBA9D00E</vt:lpwstr>
  </property>
</Properties>
</file>