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1EC" w:rsidRPr="003174FE" w:rsidRDefault="003911EC" w:rsidP="003911EC">
      <w:pPr>
        <w:jc w:val="center"/>
        <w:rPr>
          <w:sz w:val="32"/>
          <w:szCs w:val="32"/>
        </w:rPr>
      </w:pPr>
      <w:r w:rsidRPr="003174FE">
        <w:rPr>
          <w:rFonts w:hint="eastAsia"/>
          <w:sz w:val="32"/>
          <w:szCs w:val="32"/>
        </w:rPr>
        <w:t>汉字真有趣教学反思</w:t>
      </w:r>
    </w:p>
    <w:p w:rsidR="003911EC" w:rsidRPr="003174FE" w:rsidRDefault="003911EC" w:rsidP="003911EC">
      <w:pPr>
        <w:rPr>
          <w:sz w:val="32"/>
          <w:szCs w:val="32"/>
        </w:rPr>
      </w:pPr>
      <w:r w:rsidRPr="003174FE">
        <w:rPr>
          <w:rFonts w:hint="eastAsia"/>
          <w:sz w:val="32"/>
          <w:szCs w:val="32"/>
        </w:rPr>
        <w:t>反思整个教学过程，我自己认为成功之处有以下三个方面：</w:t>
      </w:r>
    </w:p>
    <w:p w:rsidR="003911EC" w:rsidRPr="003174FE" w:rsidRDefault="003911EC" w:rsidP="003911EC">
      <w:pPr>
        <w:rPr>
          <w:sz w:val="32"/>
          <w:szCs w:val="32"/>
        </w:rPr>
      </w:pPr>
      <w:r w:rsidRPr="003174FE">
        <w:rPr>
          <w:rFonts w:hint="eastAsia"/>
          <w:sz w:val="32"/>
          <w:szCs w:val="32"/>
        </w:rPr>
        <w:t>一、精心设计教学流程。</w:t>
      </w:r>
    </w:p>
    <w:p w:rsidR="003911EC" w:rsidRPr="003174FE" w:rsidRDefault="003911EC" w:rsidP="00036583">
      <w:pPr>
        <w:ind w:firstLineChars="200" w:firstLine="640"/>
        <w:rPr>
          <w:sz w:val="32"/>
          <w:szCs w:val="32"/>
        </w:rPr>
      </w:pPr>
      <w:r w:rsidRPr="003174FE">
        <w:rPr>
          <w:rFonts w:hint="eastAsia"/>
          <w:sz w:val="32"/>
          <w:szCs w:val="32"/>
        </w:rPr>
        <w:t>中华几千年的汉字文化，有着丰富的内涵、神奇的魅力。在课堂上，我选择活动式教学。纵观整堂课，由一个个精心设计的活动构建成。让课堂在中华源远流长的汉字文化的舞台上驰骋，让实践活动课堂富有文化味。</w:t>
      </w:r>
    </w:p>
    <w:p w:rsidR="003911EC" w:rsidRPr="003174FE" w:rsidRDefault="003911EC" w:rsidP="003911EC">
      <w:pPr>
        <w:rPr>
          <w:sz w:val="32"/>
          <w:szCs w:val="32"/>
        </w:rPr>
      </w:pPr>
      <w:r w:rsidRPr="003174FE">
        <w:rPr>
          <w:rFonts w:hint="eastAsia"/>
          <w:sz w:val="32"/>
          <w:szCs w:val="32"/>
        </w:rPr>
        <w:t>二、把课堂还给学生。</w:t>
      </w:r>
    </w:p>
    <w:p w:rsidR="003911EC" w:rsidRPr="003174FE" w:rsidRDefault="003911EC" w:rsidP="00036583">
      <w:pPr>
        <w:ind w:firstLineChars="200" w:firstLine="640"/>
        <w:rPr>
          <w:sz w:val="32"/>
          <w:szCs w:val="32"/>
        </w:rPr>
      </w:pPr>
      <w:r w:rsidRPr="003174FE">
        <w:rPr>
          <w:rFonts w:hint="eastAsia"/>
          <w:sz w:val="32"/>
          <w:szCs w:val="32"/>
        </w:rPr>
        <w:t>这是一堂语文综合性学习课，我把语文知识与综合实践活动有机地整合。让它既体现语文学习的特点，流淌着浓浓的语文味，又体现综合实践课的探究性学习特色。活动过程始终把获取语文知识的研究能力作为第一目标。课上，学生的交流是主要的，老师的话语不多，只是从不同的角度发现问题并作出结论，所起的就是总结和过渡的作用，把课堂还给了学生，真正实现了课堂属于学生、学生是课堂的主人的教学理念。</w:t>
      </w:r>
    </w:p>
    <w:p w:rsidR="003911EC" w:rsidRPr="003174FE" w:rsidRDefault="003911EC" w:rsidP="003911EC">
      <w:pPr>
        <w:rPr>
          <w:sz w:val="32"/>
          <w:szCs w:val="32"/>
        </w:rPr>
      </w:pPr>
      <w:r w:rsidRPr="003174FE">
        <w:rPr>
          <w:rFonts w:hint="eastAsia"/>
          <w:sz w:val="32"/>
          <w:szCs w:val="32"/>
        </w:rPr>
        <w:t>三、课堂交流形式多样。</w:t>
      </w:r>
    </w:p>
    <w:p w:rsidR="00D50502" w:rsidRPr="003174FE" w:rsidRDefault="003911EC" w:rsidP="00036583">
      <w:pPr>
        <w:ind w:firstLineChars="200" w:firstLine="640"/>
        <w:rPr>
          <w:sz w:val="32"/>
          <w:szCs w:val="32"/>
        </w:rPr>
      </w:pPr>
      <w:bookmarkStart w:id="0" w:name="_GoBack"/>
      <w:bookmarkEnd w:id="0"/>
      <w:r w:rsidRPr="003174FE">
        <w:rPr>
          <w:rFonts w:hint="eastAsia"/>
          <w:sz w:val="32"/>
          <w:szCs w:val="32"/>
        </w:rPr>
        <w:t>本设计重在让学生策划和开展活动，为学生创设一个互动交流的环境，培养学生自主学习、小组合作及展示学习成果的能力，通过组长介绍，成果展示，调动同学积极参与，真正投入到汉字的研究中来。在组织形式上很灵活，既有个人活动，也有小组活动，让课堂别有一番情趣。</w:t>
      </w:r>
    </w:p>
    <w:sectPr w:rsidR="00D50502" w:rsidRPr="003174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4C0" w:rsidRDefault="005374C0" w:rsidP="00036583">
      <w:r>
        <w:separator/>
      </w:r>
    </w:p>
  </w:endnote>
  <w:endnote w:type="continuationSeparator" w:id="0">
    <w:p w:rsidR="005374C0" w:rsidRDefault="005374C0" w:rsidP="00036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4C0" w:rsidRDefault="005374C0" w:rsidP="00036583">
      <w:r>
        <w:separator/>
      </w:r>
    </w:p>
  </w:footnote>
  <w:footnote w:type="continuationSeparator" w:id="0">
    <w:p w:rsidR="005374C0" w:rsidRDefault="005374C0" w:rsidP="000365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1EC"/>
    <w:rsid w:val="00036583"/>
    <w:rsid w:val="003174FE"/>
    <w:rsid w:val="003911EC"/>
    <w:rsid w:val="005374C0"/>
    <w:rsid w:val="00D5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65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65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65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658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65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65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65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658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Microsoft</cp:lastModifiedBy>
  <cp:revision>4</cp:revision>
  <dcterms:created xsi:type="dcterms:W3CDTF">2019-11-20T05:34:00Z</dcterms:created>
  <dcterms:modified xsi:type="dcterms:W3CDTF">2020-09-08T02:58:00Z</dcterms:modified>
</cp:coreProperties>
</file>