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EB" w:rsidRDefault="00B24DE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0pt;margin-top:124.8pt;width:207pt;height:681.1pt;z-index:251650048" filled="f" stroked="f">
            <v:textbox style="mso-next-textbox:#_x0000_s1026">
              <w:txbxContent>
                <w:p w:rsidR="00B24DEB" w:rsidRPr="006F5374" w:rsidRDefault="00B24DEB" w:rsidP="00E47764">
                  <w:pPr>
                    <w:spacing w:line="360" w:lineRule="auto"/>
                    <w:rPr>
                      <w:rFonts w:ascii="Agency FB" w:hAnsi="Agency FB"/>
                      <w:color w:val="000000"/>
                      <w:sz w:val="44"/>
                      <w:szCs w:val="44"/>
                    </w:rPr>
                  </w:pPr>
                  <w:r w:rsidRPr="006F5374">
                    <w:rPr>
                      <w:rFonts w:ascii="Agency FB" w:hAnsi="Agency FB"/>
                      <w:b/>
                      <w:bCs/>
                      <w:color w:val="000000"/>
                      <w:sz w:val="44"/>
                      <w:szCs w:val="44"/>
                    </w:rPr>
                    <w:t>2010.06——2011.06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幼圆" w:eastAsia="幼圆" w:hAnsi="华文细黑"/>
                      <w:b/>
                      <w:color w:val="FFFFFF"/>
                      <w:sz w:val="30"/>
                      <w:szCs w:val="30"/>
                    </w:rPr>
                  </w:pPr>
                  <w:r w:rsidRPr="006F5374">
                    <w:rPr>
                      <w:rFonts w:ascii="幼圆" w:eastAsia="幼圆" w:hAnsi="华文细黑" w:hint="eastAsia"/>
                      <w:b/>
                      <w:bCs/>
                      <w:color w:val="000000"/>
                      <w:sz w:val="30"/>
                      <w:szCs w:val="30"/>
                    </w:rPr>
                    <w:t>策划入门级（在校）</w:t>
                  </w:r>
                  <w:r w:rsidRPr="006F5374">
                    <w:rPr>
                      <w:rFonts w:ascii="幼圆" w:eastAsia="幼圆" w:hAnsi="华文细黑"/>
                      <w:b/>
                      <w:bCs/>
                      <w:color w:val="FFFFFF"/>
                      <w:sz w:val="30"/>
                      <w:szCs w:val="30"/>
                    </w:rPr>
                    <w:t xml:space="preserve"> </w:t>
                  </w:r>
                </w:p>
                <w:p w:rsidR="00B24DEB" w:rsidRPr="00DE33D9" w:rsidRDefault="00B24DEB" w:rsidP="00E47764">
                  <w:pPr>
                    <w:spacing w:line="360" w:lineRule="auto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——</w:t>
                  </w:r>
                  <w:r w:rsidRPr="00DE33D9"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第七届院学生会主席</w:t>
                  </w:r>
                </w:p>
                <w:p w:rsidR="00B24DEB" w:rsidRPr="006F5374" w:rsidRDefault="00B24DEB" w:rsidP="00E47764">
                  <w:pPr>
                    <w:pStyle w:val="ListParagraph"/>
                    <w:numPr>
                      <w:ilvl w:val="0"/>
                      <w:numId w:val="10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负责带领团队策划第四届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  <w:r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>XXXX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等线下校园活动</w:t>
                  </w:r>
                  <w:r w:rsidRPr="006F5374"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  <w:t xml:space="preserve"> </w:t>
                  </w:r>
                </w:p>
                <w:p w:rsidR="00B24DEB" w:rsidRPr="00DE33D9" w:rsidRDefault="00B24DEB" w:rsidP="00E47764">
                  <w:pPr>
                    <w:spacing w:line="360" w:lineRule="auto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——</w:t>
                  </w:r>
                  <w:r w:rsidRPr="00DE33D9"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省“挑战杯”特等奖</w:t>
                  </w:r>
                </w:p>
                <w:p w:rsidR="00B24DEB" w:rsidRPr="006F5374" w:rsidRDefault="00B24DEB" w:rsidP="00E47764">
                  <w:pPr>
                    <w:pStyle w:val="ListParagraph"/>
                    <w:numPr>
                      <w:ilvl w:val="0"/>
                      <w:numId w:val="10"/>
                    </w:numPr>
                    <w:spacing w:line="360" w:lineRule="auto"/>
                    <w:ind w:firstLineChars="0"/>
                    <w:rPr>
                      <w:rFonts w:ascii="Agency FB" w:hAnsi="Agency FB"/>
                      <w:b/>
                      <w:color w:val="FFFFFF"/>
                      <w:sz w:val="44"/>
                      <w:szCs w:val="4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担任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>XX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省第六届“挑战杯”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Agency FB" w:hAnsi="Agency FB"/>
                      <w:b/>
                      <w:color w:val="FFFFFF"/>
                      <w:sz w:val="44"/>
                      <w:szCs w:val="4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大学生创业计划竞赛参赛项目发起人兼队长，负责带领团队完成前期市场调研和后期方案策划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Agency FB" w:hAnsi="Agency FB"/>
                      <w:color w:val="000000"/>
                      <w:sz w:val="44"/>
                      <w:szCs w:val="44"/>
                    </w:rPr>
                  </w:pPr>
                  <w:r w:rsidRPr="006F5374">
                    <w:rPr>
                      <w:rFonts w:ascii="Agency FB" w:hAnsi="Agency FB"/>
                      <w:b/>
                      <w:bCs/>
                      <w:color w:val="000000"/>
                      <w:sz w:val="44"/>
                      <w:szCs w:val="44"/>
                    </w:rPr>
                    <w:t xml:space="preserve">2011.06——2012.05 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幼圆" w:eastAsia="幼圆" w:hAnsi="华文细黑"/>
                      <w:b/>
                      <w:color w:val="FFFFFF"/>
                      <w:sz w:val="30"/>
                      <w:szCs w:val="30"/>
                    </w:rPr>
                  </w:pPr>
                  <w:r w:rsidRPr="006F5374">
                    <w:rPr>
                      <w:rFonts w:ascii="幼圆" w:eastAsia="幼圆" w:hAnsi="华文细黑" w:hint="eastAsia"/>
                      <w:b/>
                      <w:bCs/>
                      <w:color w:val="000000"/>
                      <w:sz w:val="30"/>
                      <w:szCs w:val="30"/>
                    </w:rPr>
                    <w:t>策划菜鸟级（实习）</w:t>
                  </w:r>
                  <w:r w:rsidRPr="006F5374">
                    <w:rPr>
                      <w:rFonts w:ascii="幼圆" w:eastAsia="幼圆" w:hAnsi="华文细黑"/>
                      <w:b/>
                      <w:bCs/>
                      <w:color w:val="FFFFFF"/>
                      <w:sz w:val="30"/>
                      <w:szCs w:val="30"/>
                    </w:rPr>
                    <w:t xml:space="preserve"> </w:t>
                  </w:r>
                </w:p>
                <w:p w:rsidR="00B24DEB" w:rsidRPr="00DE33D9" w:rsidRDefault="00B24DEB" w:rsidP="00E47764">
                  <w:pPr>
                    <w:spacing w:line="360" w:lineRule="auto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——</w:t>
                  </w:r>
                  <w:r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XXXX</w:t>
                  </w: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B24DEB" w:rsidRPr="006F5374" w:rsidRDefault="00B24DEB" w:rsidP="00E47764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协助团队完成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>XX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市小区安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防改造项目融资方案的策划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 xml:space="preserve"> </w:t>
                  </w:r>
                </w:p>
                <w:p w:rsidR="00B24DEB" w:rsidRPr="006F5374" w:rsidRDefault="00B24DEB" w:rsidP="005A414B">
                  <w:pPr>
                    <w:spacing w:line="360" w:lineRule="auto"/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参与策划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>2012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年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>XXX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音乐节</w:t>
                  </w:r>
                </w:p>
                <w:p w:rsidR="00B24DEB" w:rsidRPr="00DE33D9" w:rsidRDefault="00B24DEB" w:rsidP="005A414B">
                  <w:pPr>
                    <w:spacing w:line="360" w:lineRule="auto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——</w:t>
                  </w:r>
                  <w:r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大贺</w:t>
                  </w:r>
                  <w:r w:rsidRPr="00DE33D9"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集团</w:t>
                  </w: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B24DEB" w:rsidRPr="00A92E36" w:rsidRDefault="00B24DEB" w:rsidP="00A92E36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hint="eastAsia"/>
                    </w:rPr>
                    <w:t>负责</w:t>
                  </w:r>
                  <w:r>
                    <w:t>XXXXX</w:t>
                  </w:r>
                  <w:r w:rsidRPr="006F5374">
                    <w:rPr>
                      <w:rFonts w:hint="eastAsia"/>
                    </w:rPr>
                    <w:t>微博营销方案的策划</w:t>
                  </w:r>
                  <w:r w:rsidRPr="006F5374">
                    <w:t xml:space="preserve"> </w:t>
                  </w:r>
                </w:p>
                <w:p w:rsidR="00B24DEB" w:rsidRPr="006F5374" w:rsidRDefault="00B24DEB" w:rsidP="00E47764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协助完成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  <w:t>XXX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大学周年庆活</w:t>
                  </w:r>
                </w:p>
                <w:p w:rsidR="00B24DEB" w:rsidRPr="006F5374" w:rsidRDefault="00B24DEB" w:rsidP="00E47764">
                  <w:pPr>
                    <w:spacing w:line="360" w:lineRule="auto"/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动网络推广方案的策划</w:t>
                  </w:r>
                  <w:r w:rsidRPr="006F5374"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  <w:t xml:space="preserve"> </w:t>
                  </w:r>
                </w:p>
                <w:p w:rsidR="00B24DEB" w:rsidRPr="007B0704" w:rsidRDefault="00B24DEB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11.55pt;margin-top:558.25pt;width:211.15pt;height:195.35pt;z-index:251662336" filled="f" stroked="f">
            <v:textbox style="mso-next-textbox:#_x0000_s1027">
              <w:txbxContent>
                <w:p w:rsidR="00B24DEB" w:rsidRPr="006F5374" w:rsidRDefault="00B24DEB" w:rsidP="0035286F">
                  <w:pPr>
                    <w:spacing w:line="480" w:lineRule="auto"/>
                    <w:rPr>
                      <w:rFonts w:ascii="楷体" w:eastAsia="楷体" w:hAnsi="楷体"/>
                      <w:b/>
                      <w:color w:val="FFFFFF"/>
                      <w:sz w:val="36"/>
                      <w:szCs w:val="36"/>
                    </w:rPr>
                  </w:pPr>
                  <w:r>
                    <w:rPr>
                      <w:rFonts w:ascii="楷体" w:eastAsia="楷体" w:hAnsi="楷体"/>
                      <w:b/>
                      <w:color w:val="FFFFFF"/>
                      <w:sz w:val="36"/>
                      <w:szCs w:val="36"/>
                    </w:rPr>
                    <w:t>XXX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36"/>
                      <w:szCs w:val="36"/>
                    </w:rPr>
                    <w:t>（</w:t>
                  </w:r>
                  <w:r>
                    <w:rPr>
                      <w:rFonts w:ascii="Agency FB" w:eastAsia="楷体" w:hAnsi="Agency FB"/>
                      <w:b/>
                      <w:color w:val="FFFFFF"/>
                      <w:sz w:val="36"/>
                      <w:szCs w:val="36"/>
                    </w:rPr>
                    <w:t>XXXX</w:t>
                  </w:r>
                  <w:r w:rsidRPr="006F5374">
                    <w:rPr>
                      <w:rFonts w:ascii="Agency FB" w:eastAsia="楷体" w:hAnsi="Agency FB"/>
                      <w:b/>
                      <w:color w:val="FFFFFF"/>
                      <w:sz w:val="36"/>
                      <w:szCs w:val="36"/>
                    </w:rPr>
                    <w:t>.8.10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36"/>
                      <w:szCs w:val="36"/>
                    </w:rPr>
                    <w:t>）</w:t>
                  </w:r>
                </w:p>
                <w:p w:rsidR="00B24DEB" w:rsidRPr="006F5374" w:rsidRDefault="00B24DEB" w:rsidP="0035286F">
                  <w:pPr>
                    <w:spacing w:line="480" w:lineRule="auto"/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XXXXX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@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XXX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.com</w:t>
                  </w:r>
                </w:p>
                <w:p w:rsidR="00B24DEB" w:rsidRPr="006F5374" w:rsidRDefault="00B24DEB" w:rsidP="0035286F">
                  <w:pPr>
                    <w:spacing w:line="480" w:lineRule="auto"/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</w:pP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156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XXX</w:t>
                  </w:r>
                </w:p>
                <w:p w:rsidR="00B24DEB" w:rsidRPr="006F5374" w:rsidRDefault="00B24DEB" w:rsidP="007813AA">
                  <w:pPr>
                    <w:spacing w:line="480" w:lineRule="auto"/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</w:pP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@</w:t>
                  </w:r>
                  <w:r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XXXX</w:t>
                  </w:r>
                </w:p>
                <w:p w:rsidR="00B24DEB" w:rsidRPr="006F5374" w:rsidRDefault="00B24DEB" w:rsidP="007813AA">
                  <w:pPr>
                    <w:spacing w:line="480" w:lineRule="auto"/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8"/>
                      <w:szCs w:val="28"/>
                    </w:rPr>
                    <w:t>典型单身女屌丝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——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8"/>
                      <w:szCs w:val="28"/>
                    </w:rPr>
                    <w:t>爱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!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8"/>
                      <w:szCs w:val="28"/>
                    </w:rPr>
                    <w:t>加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!</w:t>
                  </w: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8"/>
                      <w:szCs w:val="28"/>
                    </w:rPr>
                    <w:t>班</w:t>
                  </w:r>
                  <w:r w:rsidRPr="006F5374">
                    <w:rPr>
                      <w:rFonts w:ascii="楷体" w:eastAsia="楷体" w:hAnsi="楷体"/>
                      <w:b/>
                      <w:color w:val="FFFFFF"/>
                      <w:sz w:val="28"/>
                      <w:szCs w:val="28"/>
                    </w:rPr>
                    <w:t>!</w:t>
                  </w:r>
                </w:p>
                <w:p w:rsidR="00B24DEB" w:rsidRPr="006F5374" w:rsidRDefault="00B24DEB" w:rsidP="0035286F">
                  <w:pPr>
                    <w:spacing w:line="480" w:lineRule="auto"/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</w:p>
                <w:p w:rsidR="00B24DEB" w:rsidRPr="006F5374" w:rsidRDefault="00B24DEB" w:rsidP="0035286F">
                  <w:pPr>
                    <w:spacing w:line="480" w:lineRule="auto"/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-52.3pt;margin-top:543.95pt;width:55.75pt;height:177.25pt;z-index:251660288" filled="f" stroked="f">
            <v:textbox style="mso-next-textbox:#_x0000_s1028">
              <w:txbxContent>
                <w:p w:rsidR="00B24DEB" w:rsidRDefault="00B24DEB">
                  <w:r w:rsidRPr="00735581"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5" o:spid="_x0000_i1030" type="#_x0000_t75" alt="20100副本.png" style="width:30.75pt;height:37.5pt;visibility:visible">
                        <v:imagedata r:id="rId7" o:title="" grayscale="t" bilevel="t"/>
                      </v:shape>
                    </w:pict>
                  </w:r>
                </w:p>
                <w:p w:rsidR="00B24DEB" w:rsidRDefault="00B24DEB">
                  <w:r w:rsidRPr="00735581">
                    <w:rPr>
                      <w:noProof/>
                    </w:rPr>
                    <w:pict>
                      <v:shape id="图片 3" o:spid="_x0000_i1031" type="#_x0000_t75" alt="842副本.png" style="width:33pt;height:24.75pt;visibility:visible">
                        <v:imagedata r:id="rId8" o:title=""/>
                      </v:shape>
                    </w:pict>
                  </w:r>
                </w:p>
                <w:p w:rsidR="00B24DEB" w:rsidRDefault="00B24DEB">
                  <w:r w:rsidRPr="00735581">
                    <w:rPr>
                      <w:noProof/>
                    </w:rPr>
                    <w:pict>
                      <v:shape id="图片 2" o:spid="_x0000_i1032" type="#_x0000_t75" alt="dianhua副本.png" style="width:29.25pt;height:27.75pt;visibility:visible">
                        <v:imagedata r:id="rId9" o:title=""/>
                      </v:shape>
                    </w:pict>
                  </w:r>
                </w:p>
                <w:p w:rsidR="00B24DEB" w:rsidRDefault="00B24DEB">
                  <w:r w:rsidRPr="00735581">
                    <w:rPr>
                      <w:noProof/>
                    </w:rPr>
                    <w:pict>
                      <v:shape id="图片 1" o:spid="_x0000_i1033" type="#_x0000_t75" alt="新浪副本.png" style="width:27pt;height:23.25pt;visibility:visible">
                        <v:imagedata r:id="rId10" o:title=""/>
                      </v:shape>
                    </w:pict>
                  </w:r>
                </w:p>
                <w:p w:rsidR="00B24DEB" w:rsidRDefault="00B24DEB">
                  <w:r w:rsidRPr="00735581">
                    <w:rPr>
                      <w:noProof/>
                    </w:rPr>
                    <w:pict>
                      <v:shape id="图片 4" o:spid="_x0000_i1034" type="#_x0000_t75" alt="wwwwww副本.png" style="width:30.75pt;height:30pt;visibility:visible">
                        <v:imagedata r:id="rId11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left:0;text-align:left;margin-left:-41.6pt;margin-top:499.15pt;width:169.4pt;height:3.9pt;z-index:251663360" fillcolor="black"/>
        </w:pict>
      </w:r>
      <w:r>
        <w:rPr>
          <w:noProof/>
        </w:rPr>
        <w:pict>
          <v:shape id="_x0000_s1030" type="#_x0000_t202" style="position:absolute;left:0;text-align:left;margin-left:279.15pt;margin-top:62pt;width:225.75pt;height:65.6pt;z-index:251666432" filled="f" stroked="f">
            <v:textbox style="mso-next-textbox:#_x0000_s1030">
              <w:txbxContent>
                <w:p w:rsidR="00B24DEB" w:rsidRPr="006F5374" w:rsidRDefault="00B24DEB">
                  <w:pPr>
                    <w:rPr>
                      <w:rFonts w:ascii="幼圆" w:eastAsia="幼圆" w:hAnsi="华文细黑"/>
                      <w:b/>
                      <w:color w:val="000000"/>
                      <w:sz w:val="44"/>
                      <w:szCs w:val="44"/>
                    </w:rPr>
                  </w:pPr>
                  <w:r w:rsidRPr="006F5374">
                    <w:rPr>
                      <w:rFonts w:ascii="幼圆" w:eastAsia="幼圆" w:hAnsi="华文细黑" w:hint="eastAsia"/>
                      <w:b/>
                      <w:color w:val="000000"/>
                      <w:sz w:val="44"/>
                      <w:szCs w:val="44"/>
                    </w:rPr>
                    <w:t>策划（助理）</w:t>
                  </w:r>
                </w:p>
                <w:p w:rsidR="00B24DEB" w:rsidRPr="006F5374" w:rsidRDefault="00B24DEB">
                  <w:pPr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</w:p>
                <w:p w:rsidR="00B24DEB" w:rsidRPr="006F5374" w:rsidRDefault="00B24DEB">
                  <w:pPr>
                    <w:rPr>
                      <w:rFonts w:ascii="楷体" w:eastAsia="楷体" w:hAnsi="楷体"/>
                      <w:color w:val="FFFFFF"/>
                      <w:sz w:val="28"/>
                      <w:szCs w:val="28"/>
                    </w:rPr>
                  </w:pPr>
                  <w:r w:rsidRPr="006F5374">
                    <w:rPr>
                      <w:rFonts w:ascii="楷体" w:eastAsia="楷体" w:hAnsi="楷体"/>
                      <w:color w:val="FFFFFF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-46.1pt;margin-top:499.35pt;width:178.5pt;height:50pt;z-index:251659264" filled="f" stroked="f">
            <v:textbox style="mso-next-textbox:#_x0000_s1031">
              <w:txbxContent>
                <w:p w:rsidR="00B24DEB" w:rsidRPr="00DB2B76" w:rsidRDefault="00B24DEB" w:rsidP="00650036">
                  <w:pPr>
                    <w:jc w:val="center"/>
                    <w:rPr>
                      <w:rFonts w:ascii="幼圆" w:eastAsia="幼圆" w:hAnsi="华文细黑"/>
                      <w:b/>
                      <w:sz w:val="32"/>
                      <w:szCs w:val="32"/>
                    </w:rPr>
                  </w:pPr>
                  <w:r w:rsidRPr="00DB2B76">
                    <w:rPr>
                      <w:rFonts w:ascii="幼圆" w:eastAsia="幼圆" w:hAnsi="华文细黑" w:hint="eastAsia"/>
                      <w:b/>
                      <w:sz w:val="32"/>
                      <w:szCs w:val="32"/>
                    </w:rPr>
                    <w:t>个人信息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86.45pt;margin-top:518.9pt;width:144.65pt;height:0;z-index:251665408" o:connectortype="straight" strokeweight="1pt"/>
        </w:pict>
      </w:r>
      <w:r>
        <w:rPr>
          <w:noProof/>
        </w:rPr>
        <w:pict>
          <v:shape id="_x0000_s1033" type="#_x0000_t32" style="position:absolute;left:0;text-align:left;margin-left:231.1pt;margin-top:105.1pt;width:162.15pt;height:0;flip:x;z-index:251652096" o:connectortype="straight" strokeweight="1pt"/>
        </w:pict>
      </w:r>
      <w:r>
        <w:rPr>
          <w:noProof/>
        </w:rPr>
        <w:pict>
          <v:shape id="_x0000_s1034" type="#_x0000_t32" style="position:absolute;left:0;text-align:left;margin-left:-43.4pt;margin-top:518.9pt;width:46.85pt;height:0;z-index:251664384" o:connectortype="straight" strokeweight="1pt"/>
        </w:pict>
      </w:r>
      <w:r>
        <w:rPr>
          <w:noProof/>
        </w:rPr>
        <w:pict>
          <v:shape id="_x0000_s1035" type="#_x0000_t32" style="position:absolute;left:0;text-align:left;margin-left:406.05pt;margin-top:109.6pt;width:.05pt;height:10.45pt;z-index:251654144" o:connectortype="straight" strokeweight="1pt"/>
        </w:pict>
      </w:r>
      <w:r>
        <w:rPr>
          <w:noProof/>
        </w:rPr>
        <w:pict>
          <v:shape id="_x0000_s1036" type="#_x0000_t202" style="position:absolute;left:0;text-align:left;margin-left:-51.7pt;margin-top:321.55pt;width:321.85pt;height:179.7pt;z-index:251661312" filled="f" stroked="f">
            <v:textbox style="mso-next-textbox:#_x0000_s1036">
              <w:txbxContent>
                <w:p w:rsidR="00B24DEB" w:rsidRDefault="00B24DEB">
                  <w:r w:rsidRPr="00735581">
                    <w:rPr>
                      <w:noProof/>
                    </w:rPr>
                    <w:pict>
                      <v:shape id="图片 7" o:spid="_x0000_i1036" type="#_x0000_t75" alt="图片13333.png" style="width:270.75pt;height:188.25pt;visibility:visible">
                        <v:imagedata r:id="rId12" o:title="" grayscale="t" bilevel="t"/>
                      </v:shape>
                    </w:pic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7" style="position:absolute;left:0;text-align:left;margin-left:-79.6pt;margin-top:-60.45pt;width:575.35pt;height:817.95pt;z-index:251649024" fillcolor="#c00000" stroked="f"/>
        </w:pict>
      </w:r>
      <w:r>
        <w:rPr>
          <w:noProof/>
        </w:rPr>
        <w:pict>
          <v:shape id="_x0000_s1038" type="#_x0000_t32" style="position:absolute;left:0;text-align:left;margin-left:2.75pt;margin-top:11.8pt;width:162.8pt;height:0;flip:x;z-index:251655168" o:connectortype="straight" strokeweight="1pt"/>
        </w:pict>
      </w:r>
      <w:r>
        <w:rPr>
          <w:noProof/>
        </w:rPr>
        <w:pict>
          <v:shape id="_x0000_s1039" type="#_x0000_t202" style="position:absolute;left:0;text-align:left;margin-left:142.85pt;margin-top:-56.45pt;width:116.1pt;height:473.45pt;z-index:251651072" filled="f" stroked="f">
            <v:textbox style="mso-next-textbox:#_x0000_s1039">
              <w:txbxContent>
                <w:p w:rsidR="00B24DEB" w:rsidRPr="006F5374" w:rsidRDefault="00B24DEB" w:rsidP="002E624B">
                  <w:pPr>
                    <w:jc w:val="center"/>
                    <w:rPr>
                      <w:rFonts w:ascii="叶根友行书繁" w:eastAsia="叶根友行书繁"/>
                      <w:color w:val="000000"/>
                      <w:sz w:val="144"/>
                      <w:szCs w:val="144"/>
                    </w:rPr>
                  </w:pPr>
                  <w:r w:rsidRPr="006F5374">
                    <w:rPr>
                      <w:rFonts w:ascii="叶根友行书繁" w:eastAsia="叶根友行书繁" w:hint="eastAsia"/>
                      <w:color w:val="000000"/>
                      <w:sz w:val="144"/>
                      <w:szCs w:val="144"/>
                    </w:rPr>
                    <w:t>知</w:t>
                  </w:r>
                </w:p>
                <w:p w:rsidR="00B24DEB" w:rsidRPr="006F5374" w:rsidRDefault="00B24DEB" w:rsidP="002E624B">
                  <w:pPr>
                    <w:jc w:val="center"/>
                    <w:rPr>
                      <w:rFonts w:ascii="叶根友行书繁" w:eastAsia="叶根友行书繁"/>
                      <w:color w:val="000000"/>
                      <w:sz w:val="144"/>
                      <w:szCs w:val="144"/>
                    </w:rPr>
                  </w:pPr>
                  <w:r w:rsidRPr="006F5374">
                    <w:rPr>
                      <w:rFonts w:ascii="叶根友行书繁" w:eastAsia="叶根友行书繁" w:hint="eastAsia"/>
                      <w:color w:val="000000"/>
                      <w:sz w:val="144"/>
                      <w:szCs w:val="144"/>
                    </w:rPr>
                    <w:t>行</w:t>
                  </w:r>
                </w:p>
                <w:p w:rsidR="00B24DEB" w:rsidRPr="006F5374" w:rsidRDefault="00B24DEB" w:rsidP="002E624B">
                  <w:pPr>
                    <w:jc w:val="center"/>
                    <w:rPr>
                      <w:rFonts w:ascii="叶根友行书繁" w:eastAsia="叶根友行书繁"/>
                      <w:color w:val="000000"/>
                      <w:sz w:val="144"/>
                      <w:szCs w:val="144"/>
                    </w:rPr>
                  </w:pPr>
                  <w:r w:rsidRPr="006F5374">
                    <w:rPr>
                      <w:rFonts w:ascii="叶根友行书繁" w:eastAsia="叶根友行书繁" w:hint="eastAsia"/>
                      <w:color w:val="000000"/>
                      <w:sz w:val="144"/>
                      <w:szCs w:val="144"/>
                    </w:rPr>
                    <w:t>合</w:t>
                  </w:r>
                </w:p>
                <w:p w:rsidR="00B24DEB" w:rsidRPr="006F5374" w:rsidRDefault="00B24DEB" w:rsidP="002E624B">
                  <w:pPr>
                    <w:jc w:val="center"/>
                    <w:rPr>
                      <w:rFonts w:ascii="叶根友行书繁" w:eastAsia="叶根友行书繁"/>
                      <w:color w:val="000000"/>
                      <w:sz w:val="144"/>
                      <w:szCs w:val="144"/>
                    </w:rPr>
                  </w:pPr>
                  <w:r w:rsidRPr="006F5374">
                    <w:rPr>
                      <w:rFonts w:ascii="叶根友行书繁" w:eastAsia="叶根友行书繁" w:hint="eastAsia"/>
                      <w:color w:val="000000"/>
                      <w:sz w:val="144"/>
                      <w:szCs w:val="144"/>
                    </w:rPr>
                    <w:t>一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32" style="position:absolute;left:0;text-align:left;margin-left:-7.25pt;margin-top:16.55pt;width:.05pt;height:9.05pt;z-index:251657216" o:connectortype="straight" strokeweight="1pt"/>
        </w:pict>
      </w:r>
      <w:r>
        <w:rPr>
          <w:noProof/>
        </w:rPr>
        <w:pict>
          <v:shape id="_x0000_s1041" type="#_x0000_t32" style="position:absolute;left:0;text-align:left;margin-left:-7.25pt;margin-top:11.6pt;width:10pt;height:5.1pt;flip:x;z-index:251656192" o:connectortype="straight" strokeweight="1pt"/>
        </w:pict>
      </w:r>
      <w:r>
        <w:rPr>
          <w:noProof/>
        </w:rPr>
        <w:pict>
          <v:shape id="_x0000_s1042" type="#_x0000_t202" style="position:absolute;left:0;text-align:left;margin-left:-49.1pt;margin-top:28.25pt;width:184.2pt;height:681.1pt;z-index:251658240" filled="f" stroked="f">
            <v:textbox style="mso-next-textbox:#_x0000_s1042">
              <w:txbxContent>
                <w:p w:rsidR="00B24DEB" w:rsidRPr="006F5374" w:rsidRDefault="00B24DEB" w:rsidP="001159D1">
                  <w:pPr>
                    <w:spacing w:line="360" w:lineRule="auto"/>
                    <w:rPr>
                      <w:rFonts w:ascii="Agency FB" w:hAnsi="Agency FB"/>
                      <w:color w:val="000000"/>
                      <w:sz w:val="44"/>
                      <w:szCs w:val="44"/>
                    </w:rPr>
                  </w:pPr>
                  <w:r w:rsidRPr="006F5374">
                    <w:rPr>
                      <w:rFonts w:ascii="Agency FB" w:hAnsi="Agency FB"/>
                      <w:b/>
                      <w:bCs/>
                      <w:color w:val="000000"/>
                      <w:sz w:val="44"/>
                      <w:szCs w:val="44"/>
                    </w:rPr>
                    <w:t>2009.10——2012.04</w:t>
                  </w:r>
                </w:p>
                <w:p w:rsidR="00B24DEB" w:rsidRPr="006F5374" w:rsidRDefault="00B24DEB" w:rsidP="001159D1">
                  <w:pPr>
                    <w:spacing w:line="360" w:lineRule="auto"/>
                    <w:rPr>
                      <w:rFonts w:ascii="幼圆" w:eastAsia="幼圆" w:hAnsi="华文细黑"/>
                      <w:b/>
                      <w:color w:val="FFFFFF"/>
                      <w:sz w:val="30"/>
                      <w:szCs w:val="30"/>
                    </w:rPr>
                  </w:pPr>
                  <w:r>
                    <w:rPr>
                      <w:rFonts w:ascii="幼圆" w:eastAsia="幼圆" w:hAnsi="华文细黑"/>
                      <w:b/>
                      <w:bCs/>
                      <w:color w:val="000000"/>
                      <w:sz w:val="30"/>
                      <w:szCs w:val="30"/>
                    </w:rPr>
                    <w:t>XXXX</w:t>
                  </w:r>
                  <w:r w:rsidRPr="006F5374">
                    <w:rPr>
                      <w:rFonts w:ascii="幼圆" w:eastAsia="幼圆" w:hAnsi="华文细黑" w:hint="eastAsia"/>
                      <w:b/>
                      <w:bCs/>
                      <w:color w:val="000000"/>
                      <w:sz w:val="30"/>
                      <w:szCs w:val="30"/>
                    </w:rPr>
                    <w:t>大学</w:t>
                  </w:r>
                </w:p>
                <w:p w:rsidR="00B24DEB" w:rsidRPr="00DE33D9" w:rsidRDefault="00B24DEB" w:rsidP="001159D1">
                  <w:pPr>
                    <w:spacing w:line="360" w:lineRule="auto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——</w:t>
                  </w:r>
                  <w:r w:rsidRPr="00DE33D9"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新闻学</w:t>
                  </w: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(</w:t>
                  </w:r>
                  <w:r w:rsidRPr="00DE33D9"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自考本科</w:t>
                  </w: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)</w:t>
                  </w:r>
                </w:p>
                <w:p w:rsidR="00B24DEB" w:rsidRPr="006F5374" w:rsidRDefault="00B24DEB" w:rsidP="001159D1">
                  <w:pPr>
                    <w:pStyle w:val="ListParagraph"/>
                    <w:numPr>
                      <w:ilvl w:val="0"/>
                      <w:numId w:val="10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传播学</w:t>
                  </w:r>
                </w:p>
                <w:p w:rsidR="00B24DEB" w:rsidRPr="006F5374" w:rsidRDefault="00B24DEB" w:rsidP="001159D1">
                  <w:pPr>
                    <w:pStyle w:val="ListParagraph"/>
                    <w:numPr>
                      <w:ilvl w:val="0"/>
                      <w:numId w:val="10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经济法</w:t>
                  </w:r>
                </w:p>
                <w:p w:rsidR="00B24DEB" w:rsidRPr="006F5374" w:rsidRDefault="00B24DEB" w:rsidP="001159D1">
                  <w:pPr>
                    <w:spacing w:line="360" w:lineRule="auto"/>
                    <w:rPr>
                      <w:rFonts w:ascii="Agency FB" w:hAnsi="Agency FB"/>
                      <w:color w:val="000000"/>
                      <w:sz w:val="44"/>
                      <w:szCs w:val="44"/>
                    </w:rPr>
                  </w:pPr>
                  <w:r w:rsidRPr="006F5374">
                    <w:rPr>
                      <w:rFonts w:ascii="Agency FB" w:hAnsi="Agency FB"/>
                      <w:b/>
                      <w:bCs/>
                      <w:color w:val="000000"/>
                      <w:sz w:val="44"/>
                      <w:szCs w:val="44"/>
                    </w:rPr>
                    <w:t xml:space="preserve">2009.09——2012.06 </w:t>
                  </w:r>
                </w:p>
                <w:p w:rsidR="00B24DEB" w:rsidRPr="006F5374" w:rsidRDefault="00B24DEB" w:rsidP="001159D1">
                  <w:pPr>
                    <w:spacing w:line="360" w:lineRule="auto"/>
                    <w:rPr>
                      <w:rFonts w:ascii="幼圆" w:eastAsia="幼圆" w:hAnsi="华文细黑"/>
                      <w:b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幼圆" w:eastAsia="幼圆" w:hAnsi="华文细黑"/>
                      <w:b/>
                      <w:bCs/>
                      <w:color w:val="000000"/>
                      <w:sz w:val="30"/>
                      <w:szCs w:val="30"/>
                    </w:rPr>
                    <w:t>XXXXX</w:t>
                  </w:r>
                  <w:r w:rsidRPr="006F5374">
                    <w:rPr>
                      <w:rFonts w:ascii="幼圆" w:eastAsia="幼圆" w:hAnsi="华文细黑" w:hint="eastAsia"/>
                      <w:b/>
                      <w:bCs/>
                      <w:color w:val="000000"/>
                      <w:sz w:val="30"/>
                      <w:szCs w:val="30"/>
                    </w:rPr>
                    <w:t>学院</w:t>
                  </w:r>
                  <w:r w:rsidRPr="006F5374">
                    <w:rPr>
                      <w:rFonts w:ascii="幼圆" w:eastAsia="幼圆" w:hAnsi="华文细黑"/>
                      <w:b/>
                      <w:bCs/>
                      <w:color w:val="000000"/>
                      <w:sz w:val="30"/>
                      <w:szCs w:val="30"/>
                    </w:rPr>
                    <w:t xml:space="preserve"> </w:t>
                  </w:r>
                </w:p>
                <w:p w:rsidR="00B24DEB" w:rsidRPr="00DE33D9" w:rsidRDefault="00B24DEB" w:rsidP="001159D1">
                  <w:pPr>
                    <w:spacing w:line="360" w:lineRule="auto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DE33D9">
                    <w:rPr>
                      <w:rFonts w:ascii="楷体" w:eastAsia="楷体" w:hAnsi="楷体"/>
                      <w:b/>
                      <w:bCs/>
                      <w:sz w:val="28"/>
                      <w:szCs w:val="28"/>
                    </w:rPr>
                    <w:t>——</w:t>
                  </w:r>
                  <w:r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商务英语（大专</w:t>
                  </w:r>
                  <w:r w:rsidRPr="00DE33D9">
                    <w:rPr>
                      <w:rFonts w:ascii="楷体" w:eastAsia="楷体" w:hAnsi="楷体" w:hint="eastAsia"/>
                      <w:b/>
                      <w:bCs/>
                      <w:sz w:val="28"/>
                      <w:szCs w:val="28"/>
                    </w:rPr>
                    <w:t>）</w:t>
                  </w:r>
                </w:p>
                <w:p w:rsidR="00B24DEB" w:rsidRPr="006F5374" w:rsidRDefault="00B24DEB" w:rsidP="001159D1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市场营销</w:t>
                  </w:r>
                </w:p>
                <w:p w:rsidR="00B24DEB" w:rsidRPr="006F5374" w:rsidRDefault="00B24DEB" w:rsidP="001159D1">
                  <w:pPr>
                    <w:pStyle w:val="ListParagraph"/>
                    <w:numPr>
                      <w:ilvl w:val="0"/>
                      <w:numId w:val="7"/>
                    </w:numPr>
                    <w:spacing w:line="360" w:lineRule="auto"/>
                    <w:ind w:firstLineChars="0"/>
                    <w:rPr>
                      <w:rFonts w:ascii="楷体" w:eastAsia="楷体" w:hAnsi="楷体"/>
                      <w:b/>
                      <w:color w:val="FFFFFF"/>
                      <w:sz w:val="24"/>
                      <w:szCs w:val="24"/>
                    </w:rPr>
                  </w:pPr>
                  <w:r w:rsidRPr="006F5374">
                    <w:rPr>
                      <w:rFonts w:ascii="楷体" w:eastAsia="楷体" w:hAnsi="楷体" w:hint="eastAsia"/>
                      <w:b/>
                      <w:color w:val="FFFFFF"/>
                      <w:sz w:val="24"/>
                      <w:szCs w:val="24"/>
                    </w:rPr>
                    <w:t>商务策划</w:t>
                  </w:r>
                </w:p>
                <w:p w:rsidR="00B24DEB" w:rsidRPr="006F5374" w:rsidRDefault="00B24DEB" w:rsidP="00E25030">
                  <w:pPr>
                    <w:spacing w:line="360" w:lineRule="auto"/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</w:p>
                <w:p w:rsidR="00B24DEB" w:rsidRPr="006F5374" w:rsidRDefault="00B24DEB" w:rsidP="00E25030">
                  <w:pPr>
                    <w:spacing w:line="360" w:lineRule="auto"/>
                    <w:rPr>
                      <w:rFonts w:ascii="楷体" w:eastAsia="楷体" w:hAnsi="楷体"/>
                      <w:color w:val="FFFFFF"/>
                      <w:sz w:val="24"/>
                      <w:szCs w:val="24"/>
                    </w:rPr>
                  </w:pPr>
                </w:p>
                <w:p w:rsidR="00B24DEB" w:rsidRPr="003A4F39" w:rsidRDefault="00B24DEB" w:rsidP="003A4F39"/>
                <w:p w:rsidR="00B24DEB" w:rsidRPr="007B0704" w:rsidRDefault="00B24DEB" w:rsidP="001159D1"/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393.25pt;margin-top:105.1pt;width:12.8pt;height:4.5pt;z-index:251653120" o:connectortype="straight" strokeweight="1pt"/>
        </w:pict>
      </w:r>
      <w:r>
        <w:t xml:space="preserve"> </w:t>
      </w:r>
    </w:p>
    <w:sectPr w:rsidR="00B24DEB" w:rsidSect="00B90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DEB" w:rsidRDefault="00B24DEB" w:rsidP="0035286F">
      <w:r>
        <w:separator/>
      </w:r>
    </w:p>
  </w:endnote>
  <w:endnote w:type="continuationSeparator" w:id="0">
    <w:p w:rsidR="00B24DEB" w:rsidRDefault="00B24DEB" w:rsidP="00352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gency FB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幼圆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华文细黑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楷体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叶根友行书繁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DEB" w:rsidRDefault="00B24DEB" w:rsidP="0035286F">
      <w:r>
        <w:separator/>
      </w:r>
    </w:p>
  </w:footnote>
  <w:footnote w:type="continuationSeparator" w:id="0">
    <w:p w:rsidR="00B24DEB" w:rsidRDefault="00B24DEB" w:rsidP="003528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E47B2"/>
    <w:multiLevelType w:val="hybridMultilevel"/>
    <w:tmpl w:val="7CDC67DA"/>
    <w:lvl w:ilvl="0" w:tplc="B358C1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7EA9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B066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5411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A20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B689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5A99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045D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0CF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611A8D"/>
    <w:multiLevelType w:val="hybridMultilevel"/>
    <w:tmpl w:val="7FA6AA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CEA3F13"/>
    <w:multiLevelType w:val="hybridMultilevel"/>
    <w:tmpl w:val="1294F67E"/>
    <w:lvl w:ilvl="0" w:tplc="D542EBB6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B10270B"/>
    <w:multiLevelType w:val="hybridMultilevel"/>
    <w:tmpl w:val="1DF0C06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2481431"/>
    <w:multiLevelType w:val="hybridMultilevel"/>
    <w:tmpl w:val="A43050D2"/>
    <w:lvl w:ilvl="0" w:tplc="FFD4EE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9298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7625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4D2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02C3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AFD9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FC07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AAF8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A056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B21B9D"/>
    <w:multiLevelType w:val="hybridMultilevel"/>
    <w:tmpl w:val="AEEE8F00"/>
    <w:lvl w:ilvl="0" w:tplc="569C0F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AC3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86BB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36C2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C23B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2083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580C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90BF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D6C7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21515E"/>
    <w:multiLevelType w:val="hybridMultilevel"/>
    <w:tmpl w:val="9BCA134C"/>
    <w:lvl w:ilvl="0" w:tplc="996A06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821E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6463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5075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E6E7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0CAF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90A4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2280D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E85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FE4EB3"/>
    <w:multiLevelType w:val="hybridMultilevel"/>
    <w:tmpl w:val="DF3CC374"/>
    <w:lvl w:ilvl="0" w:tplc="BC802C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68FF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9AD9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0EE8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3EDE6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FCE3F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402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3026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C59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D97E44"/>
    <w:multiLevelType w:val="hybridMultilevel"/>
    <w:tmpl w:val="B434C13A"/>
    <w:lvl w:ilvl="0" w:tplc="6DF6DCF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564B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E216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0A5C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A2B00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4E22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F25E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528E4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94F1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F1C3417"/>
    <w:multiLevelType w:val="hybridMultilevel"/>
    <w:tmpl w:val="49D4C0B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704"/>
    <w:rsid w:val="000E7C4A"/>
    <w:rsid w:val="001159D1"/>
    <w:rsid w:val="00157E18"/>
    <w:rsid w:val="002E624B"/>
    <w:rsid w:val="002F442C"/>
    <w:rsid w:val="003247B0"/>
    <w:rsid w:val="00344351"/>
    <w:rsid w:val="0035286F"/>
    <w:rsid w:val="003A4F39"/>
    <w:rsid w:val="003F2092"/>
    <w:rsid w:val="00460ACB"/>
    <w:rsid w:val="00562767"/>
    <w:rsid w:val="005A414B"/>
    <w:rsid w:val="005C594B"/>
    <w:rsid w:val="005E7624"/>
    <w:rsid w:val="00650036"/>
    <w:rsid w:val="006769EB"/>
    <w:rsid w:val="006B6E32"/>
    <w:rsid w:val="006F5374"/>
    <w:rsid w:val="007115C1"/>
    <w:rsid w:val="00735581"/>
    <w:rsid w:val="00754FB8"/>
    <w:rsid w:val="00760C22"/>
    <w:rsid w:val="007813AA"/>
    <w:rsid w:val="007819D9"/>
    <w:rsid w:val="007B0704"/>
    <w:rsid w:val="007F60E1"/>
    <w:rsid w:val="0082726A"/>
    <w:rsid w:val="00866E1D"/>
    <w:rsid w:val="00881283"/>
    <w:rsid w:val="00892B1C"/>
    <w:rsid w:val="008D2976"/>
    <w:rsid w:val="009615C9"/>
    <w:rsid w:val="009A3E1C"/>
    <w:rsid w:val="00A92E36"/>
    <w:rsid w:val="00B11DF3"/>
    <w:rsid w:val="00B24DEB"/>
    <w:rsid w:val="00B52F80"/>
    <w:rsid w:val="00B903EB"/>
    <w:rsid w:val="00BE4910"/>
    <w:rsid w:val="00C76076"/>
    <w:rsid w:val="00D267CA"/>
    <w:rsid w:val="00D74469"/>
    <w:rsid w:val="00D75325"/>
    <w:rsid w:val="00D8223F"/>
    <w:rsid w:val="00DB2B76"/>
    <w:rsid w:val="00DE33D9"/>
    <w:rsid w:val="00E25030"/>
    <w:rsid w:val="00E47764"/>
    <w:rsid w:val="00E57F49"/>
    <w:rsid w:val="00EB24C7"/>
    <w:rsid w:val="00ED6CB5"/>
    <w:rsid w:val="00F43C19"/>
    <w:rsid w:val="00F722A5"/>
    <w:rsid w:val="00F8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3EB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070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704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2726A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3A4F39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3528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286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528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286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5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</Words>
  <Characters>18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微软中国</dc:creator>
  <cp:keywords/>
  <dc:description/>
  <cp:lastModifiedBy>微软用户</cp:lastModifiedBy>
  <cp:revision>2</cp:revision>
  <cp:lastPrinted>2012-05-31T07:38:00Z</cp:lastPrinted>
  <dcterms:created xsi:type="dcterms:W3CDTF">2012-09-25T11:45:00Z</dcterms:created>
  <dcterms:modified xsi:type="dcterms:W3CDTF">2012-09-25T11:45:00Z</dcterms:modified>
</cp:coreProperties>
</file>